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C2722" w14:textId="59FB9B65" w:rsidR="000A44E1" w:rsidRPr="00822C46" w:rsidRDefault="00C6130E" w:rsidP="00B75C7D">
      <w:pPr>
        <w:spacing w:after="120" w:line="240" w:lineRule="auto"/>
        <w:jc w:val="both"/>
        <w:rPr>
          <w:rStyle w:val="Strong"/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27 maggio</w:t>
      </w:r>
      <w:r w:rsidR="00484B34" w:rsidRPr="00822C46">
        <w:rPr>
          <w:rFonts w:ascii="ST Allegra" w:hAnsi="ST Allegra"/>
          <w:noProof/>
          <w:sz w:val="24"/>
          <w:szCs w:val="24"/>
          <w:lang w:val="it-IT"/>
        </w:rPr>
        <w:t xml:space="preserve"> 2025</w:t>
      </w:r>
    </w:p>
    <w:p w14:paraId="216220FB" w14:textId="1A0542B2" w:rsidR="00C6130E" w:rsidRPr="00822C46" w:rsidRDefault="00C6130E" w:rsidP="00B75C7D">
      <w:pPr>
        <w:spacing w:after="120" w:line="240" w:lineRule="auto"/>
        <w:jc w:val="both"/>
        <w:rPr>
          <w:rStyle w:val="Strong"/>
          <w:rFonts w:ascii="ST Allegra" w:hAnsi="ST Allegra"/>
          <w:b/>
          <w:bCs/>
          <w:noProof/>
          <w:sz w:val="40"/>
          <w:szCs w:val="40"/>
          <w:lang w:val="it-IT"/>
        </w:rPr>
      </w:pPr>
      <w:r w:rsidRPr="00822C46">
        <w:rPr>
          <w:rStyle w:val="Strong"/>
          <w:rFonts w:ascii="ST Allegra" w:hAnsi="ST Allegra"/>
          <w:b/>
          <w:bCs/>
          <w:noProof/>
          <w:sz w:val="40"/>
          <w:szCs w:val="40"/>
          <w:lang w:val="it-IT"/>
        </w:rPr>
        <w:t>Landwasserwelt, un mondo tutto da vivere attorno al viadotto della Ferrovia retica</w:t>
      </w:r>
    </w:p>
    <w:p w14:paraId="7F0911C2" w14:textId="0DC605E1" w:rsidR="00C6130E" w:rsidRPr="00822C46" w:rsidRDefault="00C6130E" w:rsidP="00B75C7D">
      <w:pPr>
        <w:spacing w:after="120" w:line="240" w:lineRule="auto"/>
        <w:jc w:val="both"/>
        <w:rPr>
          <w:rStyle w:val="Strong"/>
          <w:rFonts w:ascii="ST Allegra" w:hAnsi="ST Allegra"/>
          <w:b/>
          <w:bCs/>
          <w:noProof/>
          <w:sz w:val="24"/>
          <w:szCs w:val="24"/>
          <w:lang w:val="it-IT"/>
        </w:rPr>
      </w:pPr>
      <w:r w:rsidRPr="00822C46">
        <w:rPr>
          <w:rStyle w:val="Strong"/>
          <w:rFonts w:ascii="ST Allegra" w:hAnsi="ST Allegra"/>
          <w:b/>
          <w:bCs/>
          <w:noProof/>
          <w:sz w:val="24"/>
          <w:szCs w:val="24"/>
          <w:lang w:val="it-IT"/>
        </w:rPr>
        <w:t>Il 14 giugno sarà inaugurato il parco tematico del Landwasser. Cinque aree per esplorare l’ambiente alpino nel cuore dei Grigioni e valorizzare la linea ferroviaria dell’Albula, patrimonio Unesco. Un’esperienza immersiva tra natura, cultura e avventura.</w:t>
      </w:r>
    </w:p>
    <w:p w14:paraId="19FB32B8" w14:textId="77777777" w:rsidR="00C6130E" w:rsidRPr="00822C46" w:rsidRDefault="00C6130E" w:rsidP="00B75C7D">
      <w:pPr>
        <w:spacing w:after="120" w:line="240" w:lineRule="auto"/>
        <w:jc w:val="both"/>
        <w:rPr>
          <w:rFonts w:ascii="ST Allegra" w:eastAsia="Times New Roman" w:hAnsi="ST Allegra" w:cs="Helvetica"/>
          <w:sz w:val="24"/>
          <w:szCs w:val="24"/>
          <w:lang w:bidi="he-IL"/>
        </w:rPr>
      </w:pPr>
    </w:p>
    <w:p w14:paraId="451BFB2A" w14:textId="1C41A537" w:rsidR="00E26370" w:rsidRPr="00822C46" w:rsidRDefault="00E26370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</w:rPr>
      </w:pPr>
      <w:r w:rsidRPr="00822C46">
        <w:rPr>
          <w:rFonts w:ascii="ST Allegra" w:hAnsi="ST Allegra"/>
          <w:b/>
          <w:bCs/>
          <w:noProof/>
          <w:sz w:val="24"/>
          <w:szCs w:val="24"/>
        </w:rPr>
        <w:t>Una nuova avventura formato famiglia</w:t>
      </w:r>
    </w:p>
    <w:p w14:paraId="54D57E41" w14:textId="1AE10225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Sabato 14 giugno 2025 in Canton Grigioni, in Svizzera, sarà inaugurato il Landwasserwelt (Mondo del Landwasser). Si tratta di un’inedita area tematica all’aperto, progettata per valorizzare il paesaggio, la cultura e la straordinaria infrastruttura ferroviaria della valle del fiume Landwasser, dominata dal celebre viadotto della Ferrovia retica (RhB), patrimonio mondiale UNESCO. </w:t>
      </w:r>
    </w:p>
    <w:p w14:paraId="48C71E85" w14:textId="2F770418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L’iniziativa, sviluppata in collaborazione tra la Ferrovia retica, il Parc Ela e i Comuni della regione, si articola in cinque aree tematiche ideate per coinvolgere adulti e bambini. Ciascun “mondo” è dedicato a un aspetto specifico </w:t>
      </w:r>
      <w:r w:rsidR="00E26370" w:rsidRPr="00822C46">
        <w:rPr>
          <w:rFonts w:ascii="ST Allegra" w:hAnsi="ST Allegra"/>
          <w:noProof/>
          <w:sz w:val="24"/>
          <w:szCs w:val="24"/>
          <w:lang w:val="it-IT"/>
        </w:rPr>
        <w:t>della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 vita e dell’ambiente alpino</w:t>
      </w:r>
      <w:r w:rsidR="00E26370" w:rsidRPr="00822C46">
        <w:rPr>
          <w:rFonts w:ascii="ST Allegra" w:hAnsi="ST Allegra"/>
          <w:noProof/>
          <w:sz w:val="24"/>
          <w:szCs w:val="24"/>
          <w:lang w:val="it-IT"/>
        </w:rPr>
        <w:t>:</w:t>
      </w:r>
    </w:p>
    <w:p w14:paraId="0F20C2EB" w14:textId="19B2C8DB" w:rsidR="00C6130E" w:rsidRPr="00822C46" w:rsidRDefault="00C6130E" w:rsidP="00B75C7D">
      <w:pPr>
        <w:pStyle w:val="Paragrafoelenco"/>
        <w:numPr>
          <w:ilvl w:val="0"/>
          <w:numId w:val="66"/>
        </w:num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Ferrovia</w:t>
      </w:r>
    </w:p>
    <w:p w14:paraId="76E27A46" w14:textId="7AD03174" w:rsidR="00C6130E" w:rsidRPr="00822C46" w:rsidRDefault="00C6130E" w:rsidP="00B75C7D">
      <w:pPr>
        <w:pStyle w:val="Paragrafoelenco"/>
        <w:numPr>
          <w:ilvl w:val="0"/>
          <w:numId w:val="66"/>
        </w:num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Cultura</w:t>
      </w:r>
    </w:p>
    <w:p w14:paraId="6979C584" w14:textId="20061C50" w:rsidR="00C6130E" w:rsidRPr="00822C46" w:rsidRDefault="00C6130E" w:rsidP="00B75C7D">
      <w:pPr>
        <w:pStyle w:val="Paragrafoelenco"/>
        <w:numPr>
          <w:ilvl w:val="0"/>
          <w:numId w:val="66"/>
        </w:num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Agricoltura</w:t>
      </w:r>
    </w:p>
    <w:p w14:paraId="7F9B3CFB" w14:textId="3018D6B1" w:rsidR="00C6130E" w:rsidRPr="00822C46" w:rsidRDefault="00C6130E" w:rsidP="00B75C7D">
      <w:pPr>
        <w:pStyle w:val="Paragrafoelenco"/>
        <w:numPr>
          <w:ilvl w:val="0"/>
          <w:numId w:val="66"/>
        </w:num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Foresta,</w:t>
      </w:r>
    </w:p>
    <w:p w14:paraId="017F55D5" w14:textId="124C71B4" w:rsidR="00C6130E" w:rsidRPr="00822C46" w:rsidRDefault="00C6130E" w:rsidP="00B75C7D">
      <w:pPr>
        <w:pStyle w:val="Paragrafoelenco"/>
        <w:numPr>
          <w:ilvl w:val="0"/>
          <w:numId w:val="66"/>
        </w:num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Acqua.</w:t>
      </w:r>
    </w:p>
    <w:p w14:paraId="0D0C8E65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I visitatori potranno esplorare liberamente un percorso circolare con installazioni interattive, punti panoramici, aree gioco per i bimbi e informazioni storiche e naturalistiche, in un paesaggio autentico e curato nei minimi dettagli.</w:t>
      </w:r>
    </w:p>
    <w:p w14:paraId="35BF6D25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025DD667" w14:textId="79F7AECC" w:rsidR="00C6130E" w:rsidRPr="00822C46" w:rsidRDefault="00E26370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  <w:r w:rsidRPr="00822C46">
        <w:rPr>
          <w:rFonts w:ascii="ST Allegra" w:hAnsi="ST Allegra"/>
          <w:b/>
          <w:bCs/>
          <w:noProof/>
          <w:sz w:val="24"/>
          <w:szCs w:val="24"/>
          <w:lang w:val="it-IT"/>
        </w:rPr>
        <w:t>Albula, u</w:t>
      </w:r>
      <w:r w:rsidR="00C6130E" w:rsidRPr="00822C46">
        <w:rPr>
          <w:rFonts w:ascii="ST Allegra" w:hAnsi="ST Allegra"/>
          <w:b/>
          <w:bCs/>
          <w:noProof/>
          <w:sz w:val="24"/>
          <w:szCs w:val="24"/>
          <w:lang w:val="it-IT"/>
        </w:rPr>
        <w:t>na linea ferroviaria spettacolare</w:t>
      </w:r>
    </w:p>
    <w:p w14:paraId="709126AB" w14:textId="5E8C56A8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Il Landwasserwelt sorge lungo la linea ferroviaria dell’Albula, tra Filisur e Tiefencastel, una delle tratte più straordinarie d’Europa; per le sue arditezze di progettazione e costruzione, è stata inserita nell</w:t>
      </w:r>
      <w:r w:rsidR="00AA3C41" w:rsidRPr="00822C46">
        <w:rPr>
          <w:rFonts w:ascii="ST Allegra" w:hAnsi="ST Allegra"/>
          <w:noProof/>
          <w:sz w:val="24"/>
          <w:szCs w:val="24"/>
          <w:lang w:val="it-IT"/>
        </w:rPr>
        <w:t>’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elenco del patrimonio dell'umanità UNESCO. </w:t>
      </w:r>
    </w:p>
    <w:p w14:paraId="19E04C93" w14:textId="29D49F0D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Questa linea della Ferrovia </w:t>
      </w:r>
      <w:r w:rsidR="00E26370" w:rsidRPr="00822C46">
        <w:rPr>
          <w:rFonts w:ascii="ST Allegra" w:hAnsi="ST Allegra"/>
          <w:noProof/>
          <w:sz w:val="24"/>
          <w:szCs w:val="24"/>
          <w:lang w:val="it-IT"/>
        </w:rPr>
        <w:t>r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etica è l'arteria principale di collegamento tra Coira, la capitale del Canton Grigioni, e </w:t>
      </w:r>
      <w:r w:rsidR="00E26370" w:rsidRPr="00822C46">
        <w:rPr>
          <w:rFonts w:ascii="ST Allegra" w:hAnsi="ST Allegra"/>
          <w:noProof/>
          <w:sz w:val="24"/>
          <w:szCs w:val="24"/>
          <w:lang w:val="it-IT"/>
        </w:rPr>
        <w:t>St.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 Moritz e si unisce all'altrettanto celebre linea del Bernina (anch'essa patrimonio UNESCO) che scende nel Grigioni italiano fino a entrare in Valtellina a Tirano. È percorsa oltre che dai normali treni regionali, anche dal Glacier Express con le sue carrozze panoramiche, che attraversano le Alpi da est a ovest, da </w:t>
      </w:r>
      <w:r w:rsidR="00393D1B" w:rsidRPr="00822C46">
        <w:rPr>
          <w:rFonts w:ascii="ST Allegra" w:hAnsi="ST Allegra"/>
          <w:noProof/>
          <w:sz w:val="24"/>
          <w:szCs w:val="24"/>
          <w:lang w:val="it-IT"/>
        </w:rPr>
        <w:t>St.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 Moritz a Zermatt nel Canton Vallese.</w:t>
      </w:r>
    </w:p>
    <w:p w14:paraId="3F517CDD" w14:textId="42E9561D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Il punto di riferimento visivo e simbolico dell'area è il viadotto Landwasser, il ponte semicircolare in pietra più famoso e fotografato della rete della </w:t>
      </w:r>
      <w:r w:rsidR="00393D1B" w:rsidRPr="00822C46">
        <w:rPr>
          <w:rFonts w:ascii="ST Allegra" w:hAnsi="ST Allegra"/>
          <w:noProof/>
          <w:sz w:val="24"/>
          <w:szCs w:val="24"/>
          <w:lang w:val="it-IT"/>
        </w:rPr>
        <w:t>Ferrovia r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etica: con i </w:t>
      </w:r>
      <w:r w:rsidRPr="00822C46">
        <w:rPr>
          <w:rFonts w:ascii="ST Allegra" w:hAnsi="ST Allegra"/>
          <w:noProof/>
          <w:sz w:val="24"/>
          <w:szCs w:val="24"/>
          <w:lang w:val="it-IT"/>
        </w:rPr>
        <w:lastRenderedPageBreak/>
        <w:t xml:space="preserve">suoi archi slanciati e i 65 metri d’altezza, spunta improvviso alla fine di un tunnel venendo da </w:t>
      </w:r>
      <w:r w:rsidR="00393D1B" w:rsidRPr="00822C46">
        <w:rPr>
          <w:rFonts w:ascii="ST Allegra" w:hAnsi="ST Allegra"/>
          <w:noProof/>
          <w:sz w:val="24"/>
          <w:szCs w:val="24"/>
          <w:lang w:val="it-IT"/>
        </w:rPr>
        <w:t>St.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 Moritz.</w:t>
      </w:r>
      <w:r w:rsidR="00393D1B" w:rsidRPr="00822C46">
        <w:rPr>
          <w:rFonts w:ascii="ST Allegra" w:hAnsi="ST Allegra"/>
          <w:noProof/>
          <w:sz w:val="24"/>
          <w:szCs w:val="24"/>
          <w:lang w:val="it-IT"/>
        </w:rPr>
        <w:t xml:space="preserve"> 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Un capolavoro unico dell’ingegneria ferroviaria alpina. </w:t>
      </w:r>
    </w:p>
    <w:p w14:paraId="342FF690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2F12C8B5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  <w:r w:rsidRPr="00822C46">
        <w:rPr>
          <w:rFonts w:ascii="ST Allegra" w:hAnsi="ST Allegra"/>
          <w:b/>
          <w:bCs/>
          <w:noProof/>
          <w:sz w:val="24"/>
          <w:szCs w:val="24"/>
          <w:lang w:val="it-IT"/>
        </w:rPr>
        <w:t xml:space="preserve">“Swisstainable”, la via svizzera per la sostenibilità </w:t>
      </w:r>
    </w:p>
    <w:p w14:paraId="6FC19B86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Landwasserwelt è frutto di un'iniziativa cooperativa e sostenibile, nata per incoraggiare un turismo rispettoso della natura e capace di generare valore per le comunità locali. La promozione del bel territorio alpino, il recupero dei saperi tradizionali, l’accessibilità per le famiglie e il basso impatto ambientale sono i capisaldi di un progetto che si inserisce nella strategia nazionale svizzera per un turismo sostenibile, la cosiddetta Swisstainable. </w:t>
      </w:r>
    </w:p>
    <w:p w14:paraId="2E4CD883" w14:textId="286D3A24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Renato Fasciati, Direttore della Ferrovia </w:t>
      </w:r>
      <w:r w:rsidR="00705121" w:rsidRPr="00822C46">
        <w:rPr>
          <w:rFonts w:ascii="ST Allegra" w:hAnsi="ST Allegra"/>
          <w:noProof/>
          <w:sz w:val="24"/>
          <w:szCs w:val="24"/>
          <w:lang w:val="it-IT"/>
        </w:rPr>
        <w:t>r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etica, commenta così il lancio dell’area tematica: "Con il Landwasserwelt vogliamo offrire ai visitatori un’esperienza immersiva che unisce natura, cultura e mobilità sostenibile. Questo luogo racconta il legame profondo tra il paesaggio alpino e l’ingegneria ferroviaria, ma anche il futuro di un turismo più consapevole e rispettoso". </w:t>
      </w:r>
    </w:p>
    <w:p w14:paraId="02A6BAEB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Christof Steiner, Direttore del Parc Ela, aggiunge: "Siamo orgogliosi di presentare un progetto pensato per i camminatori, le famiglie e i viaggiatori slow, che qui possono vivere un territorio autentico, ricco di biodiversità e storia. Landwasserwelt è un invito a rallentare, a osservare, a respirare davvero le Alpi".</w:t>
      </w:r>
    </w:p>
    <w:p w14:paraId="515D749B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094F30BC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  <w:r w:rsidRPr="00822C46">
        <w:rPr>
          <w:rFonts w:ascii="ST Allegra" w:hAnsi="ST Allegra"/>
          <w:b/>
          <w:bCs/>
          <w:noProof/>
          <w:sz w:val="24"/>
          <w:szCs w:val="24"/>
          <w:lang w:val="it-IT"/>
        </w:rPr>
        <w:t>Turismo lento per tutti</w:t>
      </w:r>
    </w:p>
    <w:p w14:paraId="220D35D5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Il nuovo percorso esperienziale del Landwasserwelt è stato concepito proprio per chi sceglie di viaggiare senza fretta, privilegiando i treni regionali, le camminate nella natura su sentieri tematici facilmente percorribili lungo la linea ferroviaria, iniziative culturali e prodotti a "metro 0" proposti in vendita dalle fattorie locali. </w:t>
      </w:r>
    </w:p>
    <w:p w14:paraId="25A95471" w14:textId="4033CA3C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L’intero circuito si integra perfettamente nella filosofia del turismo lento, con aree di sosta, punti informativi e tappe comodamente raggiungibili senza la necessità di utilizzare l'automobile. I visitatori possono arrivare in treno, percorrere a piedi o in bici i sentieri segnalati e godere dei paesaggi nel cuore del primo Parco naturale regionale della Svizzera</w:t>
      </w:r>
      <w:r w:rsidR="00FD189B" w:rsidRPr="00822C46">
        <w:rPr>
          <w:rFonts w:ascii="ST Allegra" w:hAnsi="ST Allegra"/>
          <w:noProof/>
          <w:sz w:val="24"/>
          <w:szCs w:val="24"/>
          <w:lang w:val="it-IT"/>
        </w:rPr>
        <w:t>, il Parc Ela.</w:t>
      </w:r>
    </w:p>
    <w:p w14:paraId="672DD697" w14:textId="77777777" w:rsidR="00980AB5" w:rsidRPr="00822C46" w:rsidRDefault="00980AB5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53A562D2" w14:textId="25166502" w:rsidR="00980AB5" w:rsidRPr="00822C46" w:rsidRDefault="00980AB5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Sito ufficiale: </w:t>
      </w:r>
      <w:hyperlink r:id="rId11" w:history="1">
        <w:r w:rsidRPr="00822C46">
          <w:rPr>
            <w:rStyle w:val="Collegamentoipertestuale"/>
            <w:rFonts w:ascii="ST Allegra" w:hAnsi="ST Allegra"/>
            <w:noProof/>
            <w:sz w:val="24"/>
            <w:szCs w:val="24"/>
            <w:lang w:val="it-IT"/>
          </w:rPr>
          <w:t>https://shop.landwasserwelt.ch/en/</w:t>
        </w:r>
      </w:hyperlink>
    </w:p>
    <w:p w14:paraId="0ACCED41" w14:textId="5F5D37EC" w:rsidR="00980AB5" w:rsidRPr="00822C46" w:rsidRDefault="000A7C51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F</w:t>
      </w:r>
      <w:r w:rsidR="00980AB5" w:rsidRPr="00822C46">
        <w:rPr>
          <w:rFonts w:ascii="ST Allegra" w:hAnsi="ST Allegra"/>
          <w:noProof/>
          <w:sz w:val="24"/>
          <w:szCs w:val="24"/>
          <w:lang w:val="it-IT"/>
        </w:rPr>
        <w:t>oto: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 </w:t>
      </w:r>
      <w:hyperlink r:id="rId12" w:history="1">
        <w:r w:rsidRPr="00822C46">
          <w:rPr>
            <w:rStyle w:val="Collegamentoipertestuale"/>
            <w:rFonts w:ascii="ST Allegra" w:hAnsi="ST Allegra"/>
            <w:noProof/>
            <w:sz w:val="24"/>
            <w:szCs w:val="24"/>
            <w:lang w:val="it-IT"/>
          </w:rPr>
          <w:t>https://sam.myswitzerland.com/pinaccess/showpin.do?pinCode=ntgHlZaHejdP</w:t>
        </w:r>
      </w:hyperlink>
    </w:p>
    <w:p w14:paraId="6C193ECD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62CD8424" w14:textId="77777777" w:rsidR="00980AB5" w:rsidRPr="00822C46" w:rsidRDefault="00980AB5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  <w:r w:rsidRPr="00822C46">
        <w:rPr>
          <w:rFonts w:ascii="ST Allegra" w:hAnsi="ST Allegra"/>
          <w:b/>
          <w:bCs/>
          <w:noProof/>
          <w:sz w:val="24"/>
          <w:szCs w:val="24"/>
          <w:lang w:val="it-IT"/>
        </w:rPr>
        <w:br w:type="page"/>
      </w:r>
    </w:p>
    <w:p w14:paraId="1F8B30D1" w14:textId="72B69DB8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color w:val="B50024" w:themeColor="accent5"/>
          <w:sz w:val="28"/>
          <w:szCs w:val="28"/>
          <w:lang w:val="it-IT"/>
        </w:rPr>
      </w:pPr>
      <w:r w:rsidRPr="00822C46">
        <w:rPr>
          <w:rFonts w:ascii="ST Allegra" w:hAnsi="ST Allegra"/>
          <w:b/>
          <w:bCs/>
          <w:noProof/>
          <w:color w:val="B50024" w:themeColor="accent5"/>
          <w:sz w:val="28"/>
          <w:szCs w:val="28"/>
          <w:lang w:val="it-IT"/>
        </w:rPr>
        <w:lastRenderedPageBreak/>
        <w:t>Landwasserwelt: informazioni utili</w:t>
      </w:r>
    </w:p>
    <w:p w14:paraId="58D90A67" w14:textId="77777777" w:rsidR="00980AB5" w:rsidRPr="00822C46" w:rsidRDefault="00980AB5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46BF5981" w14:textId="13821AF6" w:rsidR="00D118E9" w:rsidRPr="00822C46" w:rsidRDefault="00D118E9" w:rsidP="00D118E9">
      <w:pPr>
        <w:spacing w:after="120" w:line="240" w:lineRule="auto"/>
        <w:jc w:val="center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b/>
          <w:bCs/>
          <w:noProof/>
          <w:sz w:val="24"/>
          <w:szCs w:val="24"/>
          <w:lang w:val="it-IT"/>
        </w:rPr>
        <w:drawing>
          <wp:inline distT="0" distB="0" distL="0" distR="0" wp14:anchorId="0150FD14" wp14:editId="68C84277">
            <wp:extent cx="4220954" cy="2687541"/>
            <wp:effectExtent l="0" t="0" r="635" b="635"/>
            <wp:docPr id="190224189" name="Immagine 1" descr="Immagine che contiene mappa, diagramma, atlante, tes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24189" name="Immagine 1" descr="Immagine che contiene mappa, diagramma, atlante, testo&#10;&#10;Il contenuto generato dall'IA potrebbe non essere corretto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954" cy="2687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A5595" w14:textId="77777777" w:rsidR="00D118E9" w:rsidRPr="00822C46" w:rsidRDefault="00D118E9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15D81C98" w14:textId="77777777" w:rsidR="00980AB5" w:rsidRPr="00822C46" w:rsidRDefault="00C6130E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  <w:r w:rsidRPr="00822C46">
        <w:rPr>
          <w:rFonts w:ascii="ST Allegra" w:hAnsi="ST Allegra"/>
          <w:b/>
          <w:bCs/>
          <w:noProof/>
          <w:sz w:val="24"/>
          <w:szCs w:val="24"/>
          <w:lang w:val="it-IT"/>
        </w:rPr>
        <w:t>Come arrivare e cosa fare</w:t>
      </w:r>
    </w:p>
    <w:p w14:paraId="5A9EF5EF" w14:textId="4CC93EA1" w:rsidR="00C6130E" w:rsidRPr="00822C46" w:rsidRDefault="00980AB5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C</w:t>
      </w:r>
      <w:r w:rsidR="00C6130E" w:rsidRPr="00822C46">
        <w:rPr>
          <w:rFonts w:ascii="ST Allegra" w:hAnsi="ST Allegra"/>
          <w:noProof/>
          <w:sz w:val="24"/>
          <w:szCs w:val="24"/>
          <w:lang w:val="it-IT"/>
        </w:rPr>
        <w:t xml:space="preserve">on il treno della Ferrovia </w:t>
      </w:r>
      <w:r w:rsidR="00FD189B" w:rsidRPr="00822C46">
        <w:rPr>
          <w:rFonts w:ascii="ST Allegra" w:hAnsi="ST Allegra"/>
          <w:noProof/>
          <w:sz w:val="24"/>
          <w:szCs w:val="24"/>
          <w:lang w:val="it-IT"/>
        </w:rPr>
        <w:t>r</w:t>
      </w:r>
      <w:r w:rsidR="00C6130E" w:rsidRPr="00822C46">
        <w:rPr>
          <w:rFonts w:ascii="ST Allegra" w:hAnsi="ST Allegra"/>
          <w:noProof/>
          <w:sz w:val="24"/>
          <w:szCs w:val="24"/>
          <w:lang w:val="it-IT"/>
        </w:rPr>
        <w:t xml:space="preserve">etica da Coira o </w:t>
      </w:r>
      <w:r w:rsidR="00FD189B" w:rsidRPr="00822C46">
        <w:rPr>
          <w:rFonts w:ascii="ST Allegra" w:hAnsi="ST Allegra"/>
          <w:noProof/>
          <w:sz w:val="24"/>
          <w:szCs w:val="24"/>
          <w:lang w:val="it-IT"/>
        </w:rPr>
        <w:t>St.</w:t>
      </w:r>
      <w:r w:rsidR="00C6130E" w:rsidRPr="00822C46">
        <w:rPr>
          <w:rFonts w:ascii="ST Allegra" w:hAnsi="ST Allegra"/>
          <w:noProof/>
          <w:sz w:val="24"/>
          <w:szCs w:val="24"/>
          <w:lang w:val="it-IT"/>
        </w:rPr>
        <w:t xml:space="preserve"> Moritz. Le fermate nell'area del Landwasser sono: Alvaneu, Filisur, Schmitten, Davos Wiesen, Davos Monstein e Bergün. Da ognuna di queste località partono sentieri panoramici. La stazione più vicina al viadotto del Landwasser è quella di Filisur, mentre a Bergün c'è il bellissimo museo </w:t>
      </w:r>
      <w:r w:rsidR="00B75C7D" w:rsidRPr="00822C46">
        <w:rPr>
          <w:rFonts w:ascii="ST Allegra" w:hAnsi="ST Allegra"/>
          <w:noProof/>
          <w:sz w:val="24"/>
          <w:szCs w:val="24"/>
          <w:lang w:val="it-IT"/>
        </w:rPr>
        <w:t xml:space="preserve">ferroviario dell’Albula </w:t>
      </w:r>
      <w:r w:rsidR="00C6130E" w:rsidRPr="00822C46">
        <w:rPr>
          <w:rFonts w:ascii="ST Allegra" w:hAnsi="ST Allegra"/>
          <w:noProof/>
          <w:sz w:val="24"/>
          <w:szCs w:val="24"/>
          <w:lang w:val="it-IT"/>
        </w:rPr>
        <w:t xml:space="preserve">con il simulatore di condotta, i plastici ferromodellistici e la collezione storica. </w:t>
      </w:r>
    </w:p>
    <w:p w14:paraId="7E4893C6" w14:textId="1F222175" w:rsidR="00676130" w:rsidRPr="00822C46" w:rsidRDefault="00676130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</w:p>
    <w:p w14:paraId="361E5B16" w14:textId="2DA05D7C" w:rsidR="00B75C7D" w:rsidRPr="00822C46" w:rsidRDefault="00B75C7D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>In sintesi</w:t>
      </w:r>
    </w:p>
    <w:p w14:paraId="69F358CB" w14:textId="77777777" w:rsidR="00B75C7D" w:rsidRPr="00822C46" w:rsidRDefault="00B75C7D" w:rsidP="00B75C7D">
      <w:pPr>
        <w:pStyle w:val="Paragrafoelenco"/>
        <w:numPr>
          <w:ilvl w:val="0"/>
          <w:numId w:val="67"/>
        </w:num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hyperlink r:id="rId14" w:history="1">
        <w:r w:rsidRPr="00822C46">
          <w:rPr>
            <w:rStyle w:val="Collegamentoipertestuale"/>
            <w:rFonts w:ascii="ST Allegra" w:hAnsi="ST Allegra"/>
            <w:noProof/>
            <w:sz w:val="24"/>
            <w:szCs w:val="24"/>
            <w:lang w:val="it-IT"/>
          </w:rPr>
          <w:t>Landwasser Express</w:t>
        </w:r>
      </w:hyperlink>
      <w:r w:rsidRPr="00822C46">
        <w:rPr>
          <w:rFonts w:ascii="ST Allegra" w:hAnsi="ST Allegra"/>
          <w:noProof/>
          <w:sz w:val="24"/>
          <w:szCs w:val="24"/>
          <w:lang w:val="it-IT"/>
        </w:rPr>
        <w:t>: trenino su ruote per raggiungere il viadotto del Landwasser dalla stazione di Filisur e conoscere storia e curiosità sul capolavoro di ingegneria ferroviaria.</w:t>
      </w:r>
    </w:p>
    <w:p w14:paraId="37A24AA0" w14:textId="77777777" w:rsidR="00B75C7D" w:rsidRPr="00822C46" w:rsidRDefault="00B75C7D" w:rsidP="00B75C7D">
      <w:pPr>
        <w:pStyle w:val="Paragrafoelenco"/>
        <w:numPr>
          <w:ilvl w:val="0"/>
          <w:numId w:val="67"/>
        </w:num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Collegamenti tra Filisur e Davos Platz a bordo di </w:t>
      </w:r>
      <w:hyperlink r:id="rId15" w:history="1">
        <w:r w:rsidRPr="00822C46">
          <w:rPr>
            <w:rStyle w:val="Collegamentoipertestuale"/>
            <w:rFonts w:ascii="ST Allegra" w:hAnsi="ST Allegra"/>
            <w:noProof/>
            <w:sz w:val="24"/>
            <w:szCs w:val="24"/>
            <w:lang w:val="it-IT"/>
          </w:rPr>
          <w:t>Treni storici</w:t>
        </w:r>
      </w:hyperlink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 con locomotive e carrozze d'epoca (dal 17 maggio al 26 ottobre 2025). </w:t>
      </w:r>
    </w:p>
    <w:p w14:paraId="68159EA9" w14:textId="77777777" w:rsidR="00B75C7D" w:rsidRPr="00822C46" w:rsidRDefault="00B75C7D" w:rsidP="00B75C7D">
      <w:pPr>
        <w:pStyle w:val="Paragrafoelenco"/>
        <w:numPr>
          <w:ilvl w:val="0"/>
          <w:numId w:val="67"/>
        </w:num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hyperlink r:id="rId16" w:history="1">
        <w:r w:rsidRPr="00822C46">
          <w:rPr>
            <w:rStyle w:val="Collegamentoipertestuale"/>
            <w:rFonts w:ascii="ST Allegra" w:hAnsi="ST Allegra"/>
            <w:noProof/>
            <w:sz w:val="24"/>
            <w:szCs w:val="24"/>
            <w:lang w:val="it-IT"/>
          </w:rPr>
          <w:t>Treno navetta tra Filisur e Alvaneu</w:t>
        </w:r>
      </w:hyperlink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 per raggiungere la nuova fermata presso il viadotto Schmitten/Landwasser. Circola regolarmente (da fine giugno a fine agosto) ed ha una carrozza panoramica aperta.</w:t>
      </w:r>
    </w:p>
    <w:p w14:paraId="20749EA0" w14:textId="167EFC36" w:rsidR="00B75C7D" w:rsidRPr="00822C46" w:rsidRDefault="00B75C7D" w:rsidP="00B75C7D">
      <w:pPr>
        <w:pStyle w:val="Paragrafoelenco"/>
        <w:numPr>
          <w:ilvl w:val="0"/>
          <w:numId w:val="67"/>
        </w:num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hyperlink r:id="rId17" w:history="1">
        <w:r w:rsidRPr="00822C46">
          <w:rPr>
            <w:rFonts w:ascii="ST Allegra" w:hAnsi="ST Allegra"/>
            <w:sz w:val="24"/>
            <w:szCs w:val="24"/>
            <w:lang w:val="it-IT"/>
          </w:rPr>
          <w:t>Museo ferroviario dell’Albula</w:t>
        </w:r>
      </w:hyperlink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 a Bergün (aperto tutto l’anno): esposizione su 4 piani che racconta attraverso filmati, modellini in scala, oggetti e documenti la storia della linea dell’Albula, inaugurata nel 190</w:t>
      </w:r>
      <w:r w:rsidR="00F14A30">
        <w:rPr>
          <w:rFonts w:ascii="ST Allegra" w:hAnsi="ST Allegra"/>
          <w:noProof/>
          <w:sz w:val="24"/>
          <w:szCs w:val="24"/>
          <w:lang w:val="it-IT"/>
        </w:rPr>
        <w:t>3</w:t>
      </w: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. </w:t>
      </w:r>
    </w:p>
    <w:p w14:paraId="34F622D0" w14:textId="77777777" w:rsidR="00B75C7D" w:rsidRPr="00822C46" w:rsidRDefault="00B75C7D" w:rsidP="00B75C7D">
      <w:pPr>
        <w:pStyle w:val="Paragrafoelenco"/>
        <w:numPr>
          <w:ilvl w:val="0"/>
          <w:numId w:val="67"/>
        </w:num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hyperlink r:id="rId18" w:history="1">
        <w:r w:rsidRPr="00822C46">
          <w:rPr>
            <w:rStyle w:val="Collegamentoipertestuale"/>
            <w:rFonts w:ascii="ST Allegra" w:hAnsi="ST Allegra"/>
            <w:noProof/>
            <w:sz w:val="24"/>
            <w:szCs w:val="24"/>
            <w:lang w:val="it-IT"/>
          </w:rPr>
          <w:t xml:space="preserve">Museo Locale </w:t>
        </w:r>
        <w:proofErr w:type="spellStart"/>
        <w:r w:rsidRPr="00822C46">
          <w:rPr>
            <w:rStyle w:val="Collegamentoipertestuale"/>
            <w:rFonts w:ascii="ST Allegra" w:hAnsi="ST Allegra"/>
            <w:sz w:val="24"/>
            <w:szCs w:val="24"/>
            <w:lang w:val="it-IT"/>
          </w:rPr>
          <w:t>B</w:t>
        </w:r>
        <w:r w:rsidRPr="00822C46">
          <w:rPr>
            <w:rStyle w:val="Collegamentoipertestuale"/>
            <w:rFonts w:ascii="ST Allegra" w:hAnsi="ST Allegra"/>
            <w:noProof/>
            <w:sz w:val="24"/>
            <w:szCs w:val="24"/>
            <w:lang w:val="it-IT"/>
          </w:rPr>
          <w:t>ergün</w:t>
        </w:r>
        <w:proofErr w:type="spellEnd"/>
      </w:hyperlink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 (da giugno a ottobre): piccolo museo etnografico ospitato in una tipica casa engadinese del 1600. Al suo interno anche la riproduzione in scala della tratta ferroviaria Bergün-Preda.</w:t>
      </w:r>
    </w:p>
    <w:p w14:paraId="5B9FD85D" w14:textId="7C4D8C32" w:rsidR="00B75C7D" w:rsidRPr="00822C46" w:rsidRDefault="00B75C7D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</w:p>
    <w:p w14:paraId="5A37F2B0" w14:textId="77777777" w:rsidR="00D118E9" w:rsidRPr="00822C46" w:rsidRDefault="00D118E9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</w:p>
    <w:p w14:paraId="5A5DA2DC" w14:textId="77777777" w:rsidR="00980AB5" w:rsidRPr="00822C46" w:rsidRDefault="00C6130E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  <w:r w:rsidRPr="00822C46">
        <w:rPr>
          <w:rFonts w:ascii="ST Allegra" w:hAnsi="ST Allegra"/>
          <w:b/>
          <w:bCs/>
          <w:noProof/>
          <w:sz w:val="24"/>
          <w:szCs w:val="24"/>
          <w:lang w:val="it-IT"/>
        </w:rPr>
        <w:lastRenderedPageBreak/>
        <w:t>Inaugurazione ufficiale</w:t>
      </w:r>
    </w:p>
    <w:p w14:paraId="6B7DCFA2" w14:textId="7C08D8CA" w:rsidR="00D705F4" w:rsidRPr="00822C46" w:rsidRDefault="00980AB5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/>
          <w:noProof/>
          <w:sz w:val="24"/>
          <w:szCs w:val="24"/>
          <w:lang w:val="it-IT"/>
        </w:rPr>
        <w:t xml:space="preserve">Nel weekend </w:t>
      </w:r>
      <w:r w:rsidR="00C6130E" w:rsidRPr="00822C46">
        <w:rPr>
          <w:rFonts w:ascii="ST Allegra" w:hAnsi="ST Allegra"/>
          <w:noProof/>
          <w:sz w:val="24"/>
          <w:szCs w:val="24"/>
          <w:lang w:val="it-IT"/>
        </w:rPr>
        <w:t>14 e 15 giugno 2025</w:t>
      </w:r>
      <w:r w:rsidR="00D705F4" w:rsidRPr="00822C46">
        <w:rPr>
          <w:rFonts w:ascii="ST Allegra" w:hAnsi="ST Allegra"/>
          <w:noProof/>
          <w:sz w:val="24"/>
          <w:szCs w:val="24"/>
          <w:lang w:val="it-IT"/>
        </w:rPr>
        <w:t xml:space="preserve"> si celebra l’apertura del Landwasserwelt con visite guidate, corse speciali su treni storici e intrattenimento per famiglie con un programma vario di giochi e musica tradizionale a Filisur (jodel, corno delle Alpi e bande campestri).</w:t>
      </w:r>
    </w:p>
    <w:p w14:paraId="1F4DA778" w14:textId="54936A9E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071CFAA8" w14:textId="62BA7BF7" w:rsidR="00B75C7D" w:rsidRPr="00822C46" w:rsidRDefault="00B75C7D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  <w:r w:rsidRPr="00822C46">
        <w:rPr>
          <w:rFonts w:ascii="ST Allegra" w:hAnsi="ST Allegra"/>
          <w:b/>
          <w:bCs/>
          <w:noProof/>
          <w:sz w:val="24"/>
          <w:szCs w:val="24"/>
          <w:lang w:val="it-IT"/>
        </w:rPr>
        <w:t>Le 5 aree tematiche del Landwasserwelt</w:t>
      </w:r>
    </w:p>
    <w:p w14:paraId="5E9A1169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3AE89770" w14:textId="028C1802" w:rsidR="00B75C7D" w:rsidRPr="00822C46" w:rsidRDefault="006911C8" w:rsidP="00B75C7D">
      <w:pPr>
        <w:spacing w:after="120" w:line="240" w:lineRule="auto"/>
        <w:jc w:val="both"/>
        <w:rPr>
          <w:rFonts w:ascii="ST Allegra" w:hAnsi="ST Allegra" w:cs="Arial"/>
          <w:b/>
          <w:bCs/>
          <w:color w:val="DB001C" w:themeColor="accent2"/>
          <w:sz w:val="24"/>
          <w:szCs w:val="24"/>
        </w:rPr>
      </w:pPr>
      <w:r w:rsidRPr="00822C46">
        <w:rPr>
          <w:rFonts w:ascii="ST Allegra" w:hAnsi="ST Allegra" w:cs="Arial"/>
          <w:b/>
          <w:bCs/>
          <w:color w:val="DB001C" w:themeColor="accent2"/>
          <w:sz w:val="24"/>
          <w:szCs w:val="24"/>
        </w:rPr>
        <w:t>FERROVIA</w:t>
      </w:r>
    </w:p>
    <w:p w14:paraId="08066D7F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 w:cs="Arial"/>
          <w:sz w:val="24"/>
          <w:szCs w:val="24"/>
        </w:rPr>
      </w:pPr>
      <w:r w:rsidRPr="00822C46">
        <w:rPr>
          <w:rFonts w:ascii="ST Allegra" w:hAnsi="ST Allegra" w:cs="Arial"/>
          <w:sz w:val="24"/>
          <w:szCs w:val="24"/>
        </w:rPr>
        <w:t xml:space="preserve">Dalle </w:t>
      </w:r>
      <w:proofErr w:type="spellStart"/>
      <w:r w:rsidRPr="00822C46">
        <w:rPr>
          <w:rFonts w:ascii="ST Allegra" w:hAnsi="ST Allegra" w:cs="Arial"/>
          <w:sz w:val="24"/>
          <w:szCs w:val="24"/>
        </w:rPr>
        <w:t>piattaforme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predisposte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in </w:t>
      </w:r>
      <w:proofErr w:type="spellStart"/>
      <w:r w:rsidRPr="00822C46">
        <w:rPr>
          <w:rFonts w:ascii="ST Allegra" w:hAnsi="ST Allegra" w:cs="Arial"/>
          <w:sz w:val="24"/>
          <w:szCs w:val="24"/>
        </w:rPr>
        <w:t>punti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strategici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si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possono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ammirare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viadotti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del </w:t>
      </w:r>
      <w:proofErr w:type="spellStart"/>
      <w:r w:rsidRPr="00822C46">
        <w:rPr>
          <w:rFonts w:ascii="ST Allegra" w:hAnsi="ST Allegra" w:cs="Arial"/>
          <w:sz w:val="24"/>
          <w:szCs w:val="24"/>
        </w:rPr>
        <w:t>Landwasser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e del Wiesen in </w:t>
      </w:r>
      <w:proofErr w:type="spellStart"/>
      <w:r w:rsidRPr="00822C46">
        <w:rPr>
          <w:rFonts w:ascii="ST Allegra" w:hAnsi="ST Allegra" w:cs="Arial"/>
          <w:sz w:val="24"/>
          <w:szCs w:val="24"/>
        </w:rPr>
        <w:t>tutta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la loro </w:t>
      </w:r>
      <w:proofErr w:type="spellStart"/>
      <w:r w:rsidRPr="00822C46">
        <w:rPr>
          <w:rFonts w:ascii="ST Allegra" w:hAnsi="ST Allegra" w:cs="Arial"/>
          <w:sz w:val="24"/>
          <w:szCs w:val="24"/>
        </w:rPr>
        <w:t>magnificenza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. </w:t>
      </w:r>
      <w:proofErr w:type="spellStart"/>
      <w:r w:rsidRPr="00822C46">
        <w:rPr>
          <w:rFonts w:ascii="ST Allegra" w:hAnsi="ST Allegra" w:cs="Arial"/>
          <w:sz w:val="24"/>
          <w:szCs w:val="24"/>
        </w:rPr>
        <w:t>C’è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pure il </w:t>
      </w:r>
      <w:proofErr w:type="spellStart"/>
      <w:r w:rsidRPr="00822C46">
        <w:rPr>
          <w:rFonts w:ascii="ST Allegra" w:hAnsi="ST Allegra" w:cs="Arial"/>
          <w:sz w:val="24"/>
          <w:szCs w:val="24"/>
        </w:rPr>
        <w:t>nuovissimo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Sky Walk </w:t>
      </w:r>
      <w:proofErr w:type="spellStart"/>
      <w:r w:rsidRPr="00822C46">
        <w:rPr>
          <w:rFonts w:ascii="ST Allegra" w:hAnsi="ST Allegra" w:cs="Arial"/>
          <w:sz w:val="24"/>
          <w:szCs w:val="24"/>
        </w:rPr>
        <w:t>che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corre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parallelo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al </w:t>
      </w:r>
      <w:proofErr w:type="spellStart"/>
      <w:r w:rsidRPr="00822C46">
        <w:rPr>
          <w:rFonts w:ascii="ST Allegra" w:hAnsi="ST Allegra" w:cs="Arial"/>
          <w:sz w:val="24"/>
          <w:szCs w:val="24"/>
        </w:rPr>
        <w:t>viadotto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del Wiesen e il </w:t>
      </w:r>
      <w:r w:rsidRPr="00822C46">
        <w:rPr>
          <w:rFonts w:ascii="ST Allegra" w:hAnsi="ST Allegra"/>
          <w:sz w:val="24"/>
          <w:szCs w:val="24"/>
        </w:rPr>
        <w:t xml:space="preserve">Museo </w:t>
      </w:r>
      <w:proofErr w:type="spellStart"/>
      <w:r w:rsidRPr="00822C46">
        <w:rPr>
          <w:rFonts w:ascii="ST Allegra" w:hAnsi="ST Allegra"/>
          <w:sz w:val="24"/>
          <w:szCs w:val="24"/>
        </w:rPr>
        <w:t>Ferroviario</w:t>
      </w:r>
      <w:proofErr w:type="spellEnd"/>
      <w:r w:rsidRPr="00822C46">
        <w:rPr>
          <w:rFonts w:ascii="ST Allegra" w:hAnsi="ST Allegra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/>
          <w:sz w:val="24"/>
          <w:szCs w:val="24"/>
        </w:rPr>
        <w:t>dell'Albula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a </w:t>
      </w:r>
      <w:proofErr w:type="spellStart"/>
      <w:r w:rsidRPr="00822C46">
        <w:rPr>
          <w:rFonts w:ascii="ST Allegra" w:hAnsi="ST Allegra" w:cs="Arial"/>
          <w:sz w:val="24"/>
          <w:szCs w:val="24"/>
        </w:rPr>
        <w:t>Bergün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che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illustra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con </w:t>
      </w:r>
      <w:proofErr w:type="spellStart"/>
      <w:r w:rsidRPr="00822C46">
        <w:rPr>
          <w:rFonts w:ascii="ST Allegra" w:hAnsi="ST Allegra" w:cs="Arial"/>
          <w:sz w:val="24"/>
          <w:szCs w:val="24"/>
        </w:rPr>
        <w:t>filmati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e </w:t>
      </w:r>
      <w:proofErr w:type="spellStart"/>
      <w:r w:rsidRPr="00822C46">
        <w:rPr>
          <w:rFonts w:ascii="ST Allegra" w:hAnsi="ST Allegra" w:cs="Arial"/>
          <w:sz w:val="24"/>
          <w:szCs w:val="24"/>
        </w:rPr>
        <w:t>modellini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la </w:t>
      </w:r>
      <w:proofErr w:type="spellStart"/>
      <w:r w:rsidRPr="00822C46">
        <w:rPr>
          <w:rFonts w:ascii="ST Allegra" w:hAnsi="ST Allegra" w:cs="Arial"/>
          <w:sz w:val="24"/>
          <w:szCs w:val="24"/>
        </w:rPr>
        <w:t>storia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gloriosa e </w:t>
      </w:r>
      <w:proofErr w:type="spellStart"/>
      <w:r w:rsidRPr="00822C46">
        <w:rPr>
          <w:rFonts w:ascii="ST Allegra" w:hAnsi="ST Allegra" w:cs="Arial"/>
          <w:sz w:val="24"/>
          <w:szCs w:val="24"/>
        </w:rPr>
        <w:t>ultracentenaria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della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Ferrovia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retica</w:t>
      </w:r>
      <w:proofErr w:type="spellEnd"/>
      <w:r w:rsidRPr="00822C46">
        <w:rPr>
          <w:rFonts w:ascii="ST Allegra" w:hAnsi="ST Allegra" w:cs="Arial"/>
          <w:sz w:val="24"/>
          <w:szCs w:val="24"/>
        </w:rPr>
        <w:t>.</w:t>
      </w:r>
    </w:p>
    <w:p w14:paraId="79A36864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 w:cs="Arial"/>
          <w:sz w:val="24"/>
          <w:szCs w:val="24"/>
        </w:rPr>
      </w:pPr>
    </w:p>
    <w:p w14:paraId="50924032" w14:textId="593661D3" w:rsidR="00B75C7D" w:rsidRPr="00822C46" w:rsidRDefault="006911C8" w:rsidP="00B75C7D">
      <w:pPr>
        <w:spacing w:after="120" w:line="240" w:lineRule="auto"/>
        <w:jc w:val="both"/>
        <w:rPr>
          <w:rFonts w:ascii="ST Allegra" w:hAnsi="ST Allegra" w:cs="Arial"/>
          <w:b/>
          <w:bCs/>
          <w:color w:val="DB001C" w:themeColor="accent2"/>
          <w:sz w:val="24"/>
          <w:szCs w:val="24"/>
        </w:rPr>
      </w:pPr>
      <w:r w:rsidRPr="00822C46">
        <w:rPr>
          <w:rFonts w:ascii="ST Allegra" w:hAnsi="ST Allegra" w:cs="Arial"/>
          <w:b/>
          <w:bCs/>
          <w:color w:val="DB001C" w:themeColor="accent2"/>
          <w:sz w:val="24"/>
          <w:szCs w:val="24"/>
        </w:rPr>
        <w:t>CULTURA</w:t>
      </w:r>
    </w:p>
    <w:p w14:paraId="15B5A74B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 w:cs="Arial"/>
          <w:sz w:val="24"/>
          <w:szCs w:val="24"/>
        </w:rPr>
      </w:pPr>
      <w:r w:rsidRPr="00822C46">
        <w:rPr>
          <w:rFonts w:ascii="ST Allegra" w:hAnsi="ST Allegra" w:cs="Arial"/>
          <w:sz w:val="24"/>
          <w:szCs w:val="24"/>
        </w:rPr>
        <w:t xml:space="preserve">Un </w:t>
      </w:r>
      <w:proofErr w:type="spellStart"/>
      <w:r w:rsidRPr="00822C46">
        <w:rPr>
          <w:rFonts w:ascii="ST Allegra" w:hAnsi="ST Allegra" w:cs="Arial"/>
          <w:sz w:val="24"/>
          <w:szCs w:val="24"/>
        </w:rPr>
        <w:t>tuffo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nella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storia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dei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Grigioni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: con il tour </w:t>
      </w:r>
      <w:proofErr w:type="spellStart"/>
      <w:r w:rsidRPr="00822C46">
        <w:rPr>
          <w:rFonts w:ascii="ST Allegra" w:hAnsi="ST Allegra" w:cs="Arial"/>
          <w:sz w:val="24"/>
          <w:szCs w:val="24"/>
        </w:rPr>
        <w:t>interattivo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FiliTour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del </w:t>
      </w:r>
      <w:proofErr w:type="spellStart"/>
      <w:r w:rsidRPr="00822C46">
        <w:rPr>
          <w:rFonts w:ascii="ST Allegra" w:hAnsi="ST Allegra" w:cs="Arial"/>
          <w:sz w:val="24"/>
          <w:szCs w:val="24"/>
        </w:rPr>
        <w:t>villaggio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di </w:t>
      </w:r>
      <w:proofErr w:type="spellStart"/>
      <w:r w:rsidRPr="00822C46">
        <w:rPr>
          <w:rFonts w:ascii="ST Allegra" w:hAnsi="ST Allegra" w:cs="Arial"/>
          <w:sz w:val="24"/>
          <w:szCs w:val="24"/>
        </w:rPr>
        <w:t>Filisur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si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possono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scoprire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le </w:t>
      </w:r>
      <w:proofErr w:type="spellStart"/>
      <w:r w:rsidRPr="00822C46">
        <w:rPr>
          <w:rFonts w:ascii="ST Allegra" w:hAnsi="ST Allegra" w:cs="Arial"/>
          <w:sz w:val="24"/>
          <w:szCs w:val="24"/>
        </w:rPr>
        <w:t>tipiche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case </w:t>
      </w:r>
      <w:proofErr w:type="spellStart"/>
      <w:r w:rsidRPr="00822C46">
        <w:rPr>
          <w:rFonts w:ascii="ST Allegra" w:hAnsi="ST Allegra" w:cs="Arial"/>
          <w:sz w:val="24"/>
          <w:szCs w:val="24"/>
        </w:rPr>
        <w:t>engadinesi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con le </w:t>
      </w:r>
      <w:proofErr w:type="spellStart"/>
      <w:r w:rsidRPr="00822C46">
        <w:rPr>
          <w:rFonts w:ascii="ST Allegra" w:hAnsi="ST Allegra" w:cs="Arial"/>
          <w:sz w:val="24"/>
          <w:szCs w:val="24"/>
        </w:rPr>
        <w:t>facciate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a sgraffito </w:t>
      </w:r>
      <w:proofErr w:type="spellStart"/>
      <w:r w:rsidRPr="00822C46">
        <w:rPr>
          <w:rFonts w:ascii="ST Allegra" w:hAnsi="ST Allegra" w:cs="Arial"/>
          <w:sz w:val="24"/>
          <w:szCs w:val="24"/>
        </w:rPr>
        <w:t>mentre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nel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museo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locale di </w:t>
      </w:r>
      <w:proofErr w:type="spellStart"/>
      <w:r w:rsidRPr="00822C46">
        <w:rPr>
          <w:rFonts w:ascii="ST Allegra" w:hAnsi="ST Allegra" w:cs="Arial"/>
          <w:sz w:val="24"/>
          <w:szCs w:val="24"/>
        </w:rPr>
        <w:t>Bergün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si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può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lasciarsi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incantare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dalla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riproduzione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in scala </w:t>
      </w:r>
      <w:proofErr w:type="spellStart"/>
      <w:r w:rsidRPr="00822C46">
        <w:rPr>
          <w:rFonts w:ascii="ST Allegra" w:hAnsi="ST Allegra" w:cs="Arial"/>
          <w:sz w:val="24"/>
          <w:szCs w:val="24"/>
        </w:rPr>
        <w:t>della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linea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ferroviaria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Bergün-Preda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. </w:t>
      </w:r>
    </w:p>
    <w:p w14:paraId="74DF95A6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 w:cs="Arial"/>
          <w:color w:val="FF0000"/>
          <w:sz w:val="24"/>
          <w:szCs w:val="24"/>
        </w:rPr>
      </w:pPr>
    </w:p>
    <w:p w14:paraId="4A8C4DA9" w14:textId="3BB7F5A5" w:rsidR="00B75C7D" w:rsidRPr="00822C46" w:rsidRDefault="006911C8" w:rsidP="00B75C7D">
      <w:pPr>
        <w:spacing w:after="120" w:line="240" w:lineRule="auto"/>
        <w:jc w:val="both"/>
        <w:rPr>
          <w:rFonts w:ascii="ST Allegra" w:hAnsi="ST Allegra" w:cs="Arial"/>
          <w:b/>
          <w:bCs/>
          <w:color w:val="DB001C" w:themeColor="accent2"/>
          <w:sz w:val="24"/>
          <w:szCs w:val="24"/>
        </w:rPr>
      </w:pPr>
      <w:r w:rsidRPr="00822C46">
        <w:rPr>
          <w:rFonts w:ascii="ST Allegra" w:hAnsi="ST Allegra" w:cs="Arial"/>
          <w:b/>
          <w:bCs/>
          <w:color w:val="DB001C" w:themeColor="accent2"/>
          <w:sz w:val="24"/>
          <w:szCs w:val="24"/>
        </w:rPr>
        <w:t>AGRICOLTURA</w:t>
      </w:r>
    </w:p>
    <w:p w14:paraId="038C24BD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 w:cs="Arial"/>
          <w:sz w:val="24"/>
          <w:szCs w:val="24"/>
        </w:rPr>
      </w:pPr>
      <w:r w:rsidRPr="00822C46">
        <w:rPr>
          <w:rFonts w:ascii="ST Allegra" w:hAnsi="ST Allegra" w:cs="Arial"/>
          <w:sz w:val="24"/>
          <w:szCs w:val="24"/>
        </w:rPr>
        <w:t xml:space="preserve">Una </w:t>
      </w:r>
      <w:proofErr w:type="spellStart"/>
      <w:r w:rsidRPr="00822C46">
        <w:rPr>
          <w:rFonts w:ascii="ST Allegra" w:hAnsi="ST Allegra" w:cs="Arial"/>
          <w:sz w:val="24"/>
          <w:szCs w:val="24"/>
        </w:rPr>
        <w:t>visita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in </w:t>
      </w:r>
      <w:proofErr w:type="spellStart"/>
      <w:r w:rsidRPr="00822C46">
        <w:rPr>
          <w:rFonts w:ascii="ST Allegra" w:hAnsi="ST Allegra" w:cs="Arial"/>
          <w:sz w:val="24"/>
          <w:szCs w:val="24"/>
        </w:rPr>
        <w:t>fattoria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è </w:t>
      </w:r>
      <w:proofErr w:type="spellStart"/>
      <w:r w:rsidRPr="00822C46">
        <w:rPr>
          <w:rFonts w:ascii="ST Allegra" w:hAnsi="ST Allegra" w:cs="Arial"/>
          <w:sz w:val="24"/>
          <w:szCs w:val="24"/>
        </w:rPr>
        <w:t>parte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integrante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dell’autentica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cultura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alpina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. Si </w:t>
      </w:r>
      <w:proofErr w:type="spellStart"/>
      <w:r w:rsidRPr="00822C46">
        <w:rPr>
          <w:rFonts w:ascii="ST Allegra" w:hAnsi="ST Allegra" w:cs="Arial"/>
          <w:sz w:val="24"/>
          <w:szCs w:val="24"/>
        </w:rPr>
        <w:t>possono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acquistare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prodotti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bio, come le </w:t>
      </w:r>
      <w:proofErr w:type="spellStart"/>
      <w:r w:rsidRPr="00822C46">
        <w:rPr>
          <w:rFonts w:ascii="ST Allegra" w:hAnsi="ST Allegra" w:cs="Arial"/>
          <w:sz w:val="24"/>
          <w:szCs w:val="24"/>
        </w:rPr>
        <w:t>patate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della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cascina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Las Sorts di </w:t>
      </w:r>
      <w:proofErr w:type="spellStart"/>
      <w:r w:rsidRPr="00822C46">
        <w:rPr>
          <w:rFonts w:ascii="ST Allegra" w:hAnsi="ST Allegra" w:cs="Arial"/>
          <w:sz w:val="24"/>
          <w:szCs w:val="24"/>
        </w:rPr>
        <w:t>Filisur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, o </w:t>
      </w:r>
      <w:proofErr w:type="spellStart"/>
      <w:r w:rsidRPr="00822C46">
        <w:rPr>
          <w:rFonts w:ascii="ST Allegra" w:hAnsi="ST Allegra" w:cs="Arial"/>
          <w:sz w:val="24"/>
          <w:szCs w:val="24"/>
        </w:rPr>
        <w:t>conoscere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le </w:t>
      </w:r>
      <w:proofErr w:type="spellStart"/>
      <w:r w:rsidRPr="00822C46">
        <w:rPr>
          <w:rFonts w:ascii="ST Allegra" w:hAnsi="ST Allegra" w:cs="Arial"/>
          <w:sz w:val="24"/>
          <w:szCs w:val="24"/>
        </w:rPr>
        <w:t>razze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autoctone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grigionesi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, </w:t>
      </w:r>
      <w:proofErr w:type="spellStart"/>
      <w:r w:rsidRPr="00822C46">
        <w:rPr>
          <w:rFonts w:ascii="ST Allegra" w:hAnsi="ST Allegra" w:cs="Arial"/>
          <w:sz w:val="24"/>
          <w:szCs w:val="24"/>
        </w:rPr>
        <w:t>allevate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con cura da </w:t>
      </w:r>
      <w:proofErr w:type="spellStart"/>
      <w:r w:rsidRPr="00822C46">
        <w:rPr>
          <w:rFonts w:ascii="ST Allegra" w:hAnsi="ST Allegra" w:cs="Arial"/>
          <w:sz w:val="24"/>
          <w:szCs w:val="24"/>
        </w:rPr>
        <w:t>generazioni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di </w:t>
      </w:r>
      <w:proofErr w:type="spellStart"/>
      <w:r w:rsidRPr="00822C46">
        <w:rPr>
          <w:rFonts w:ascii="ST Allegra" w:hAnsi="ST Allegra" w:cs="Arial"/>
          <w:sz w:val="24"/>
          <w:szCs w:val="24"/>
        </w:rPr>
        <w:t>contadini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per </w:t>
      </w:r>
      <w:proofErr w:type="spellStart"/>
      <w:r w:rsidRPr="00822C46">
        <w:rPr>
          <w:rFonts w:ascii="ST Allegra" w:hAnsi="ST Allegra" w:cs="Arial"/>
          <w:sz w:val="24"/>
          <w:szCs w:val="24"/>
        </w:rPr>
        <w:t>preservare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la </w:t>
      </w:r>
      <w:proofErr w:type="spellStart"/>
      <w:r w:rsidRPr="00822C46">
        <w:rPr>
          <w:rFonts w:ascii="ST Allegra" w:hAnsi="ST Allegra" w:cs="Arial"/>
          <w:sz w:val="24"/>
          <w:szCs w:val="24"/>
        </w:rPr>
        <w:t>biodiversità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. </w:t>
      </w:r>
    </w:p>
    <w:p w14:paraId="326A200E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 w:cs="Arial"/>
          <w:b/>
          <w:bCs/>
          <w:sz w:val="24"/>
          <w:szCs w:val="24"/>
        </w:rPr>
      </w:pPr>
    </w:p>
    <w:p w14:paraId="6A10D64D" w14:textId="1A0401D1" w:rsidR="00B75C7D" w:rsidRPr="00822C46" w:rsidRDefault="006911C8" w:rsidP="00B75C7D">
      <w:pPr>
        <w:spacing w:after="120" w:line="240" w:lineRule="auto"/>
        <w:jc w:val="both"/>
        <w:rPr>
          <w:rFonts w:ascii="ST Allegra" w:hAnsi="ST Allegra" w:cs="Arial"/>
          <w:b/>
          <w:bCs/>
          <w:color w:val="DB001C" w:themeColor="accent2"/>
          <w:sz w:val="24"/>
          <w:szCs w:val="24"/>
        </w:rPr>
      </w:pPr>
      <w:r w:rsidRPr="00822C46">
        <w:rPr>
          <w:rFonts w:ascii="ST Allegra" w:hAnsi="ST Allegra" w:cs="Arial"/>
          <w:b/>
          <w:bCs/>
          <w:color w:val="DB001C" w:themeColor="accent2"/>
          <w:sz w:val="24"/>
          <w:szCs w:val="24"/>
        </w:rPr>
        <w:t>FORESTA</w:t>
      </w:r>
    </w:p>
    <w:p w14:paraId="22FA3080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 w:cs="Arial"/>
          <w:sz w:val="24"/>
          <w:szCs w:val="24"/>
        </w:rPr>
      </w:pPr>
      <w:r w:rsidRPr="00822C46">
        <w:rPr>
          <w:rFonts w:ascii="ST Allegra" w:hAnsi="ST Allegra" w:cs="Arial"/>
          <w:sz w:val="24"/>
          <w:szCs w:val="24"/>
        </w:rPr>
        <w:t xml:space="preserve">Diversi </w:t>
      </w:r>
      <w:proofErr w:type="spellStart"/>
      <w:r w:rsidRPr="00822C46">
        <w:rPr>
          <w:rFonts w:ascii="ST Allegra" w:hAnsi="ST Allegra" w:cs="Arial"/>
          <w:sz w:val="24"/>
          <w:szCs w:val="24"/>
        </w:rPr>
        <w:t>sentieri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si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addentrano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nei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boschi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che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costeggiano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il </w:t>
      </w:r>
      <w:proofErr w:type="spellStart"/>
      <w:r w:rsidRPr="00822C46">
        <w:rPr>
          <w:rFonts w:ascii="ST Allegra" w:hAnsi="ST Allegra" w:cs="Arial"/>
          <w:sz w:val="24"/>
          <w:szCs w:val="24"/>
        </w:rPr>
        <w:t>fiume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e la </w:t>
      </w:r>
      <w:proofErr w:type="spellStart"/>
      <w:r w:rsidRPr="00822C46">
        <w:rPr>
          <w:rFonts w:ascii="ST Allegra" w:hAnsi="ST Allegra" w:cs="Arial"/>
          <w:sz w:val="24"/>
          <w:szCs w:val="24"/>
        </w:rPr>
        <w:t>linea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ferroviaria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dell’Albula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. </w:t>
      </w:r>
      <w:proofErr w:type="spellStart"/>
      <w:r w:rsidRPr="00822C46">
        <w:rPr>
          <w:rFonts w:ascii="ST Allegra" w:hAnsi="ST Allegra" w:cs="Arial"/>
          <w:sz w:val="24"/>
          <w:szCs w:val="24"/>
        </w:rPr>
        <w:t>Adatti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anche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ai bambini </w:t>
      </w:r>
      <w:proofErr w:type="spellStart"/>
      <w:r w:rsidRPr="00822C46">
        <w:rPr>
          <w:rFonts w:ascii="ST Allegra" w:hAnsi="ST Allegra" w:cs="Arial"/>
          <w:sz w:val="24"/>
          <w:szCs w:val="24"/>
        </w:rPr>
        <w:t>permettono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di </w:t>
      </w:r>
      <w:proofErr w:type="spellStart"/>
      <w:r w:rsidRPr="00822C46">
        <w:rPr>
          <w:rFonts w:ascii="ST Allegra" w:hAnsi="ST Allegra" w:cs="Arial"/>
          <w:sz w:val="24"/>
          <w:szCs w:val="24"/>
        </w:rPr>
        <w:t>conoscere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la flora e la fauna </w:t>
      </w:r>
      <w:proofErr w:type="spellStart"/>
      <w:r w:rsidRPr="00822C46">
        <w:rPr>
          <w:rFonts w:ascii="ST Allegra" w:hAnsi="ST Allegra" w:cs="Arial"/>
          <w:sz w:val="24"/>
          <w:szCs w:val="24"/>
        </w:rPr>
        <w:t>locali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e di </w:t>
      </w:r>
      <w:proofErr w:type="spellStart"/>
      <w:r w:rsidRPr="00822C46">
        <w:rPr>
          <w:rFonts w:ascii="ST Allegra" w:hAnsi="ST Allegra" w:cs="Arial"/>
          <w:sz w:val="24"/>
          <w:szCs w:val="24"/>
        </w:rPr>
        <w:t>raggiungere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le </w:t>
      </w:r>
      <w:proofErr w:type="spellStart"/>
      <w:r w:rsidRPr="00822C46">
        <w:rPr>
          <w:rFonts w:ascii="ST Allegra" w:hAnsi="ST Allegra" w:cs="Arial"/>
          <w:sz w:val="24"/>
          <w:szCs w:val="24"/>
        </w:rPr>
        <w:t>piattaforme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da cui </w:t>
      </w:r>
      <w:proofErr w:type="spellStart"/>
      <w:r w:rsidRPr="00822C46">
        <w:rPr>
          <w:rFonts w:ascii="ST Allegra" w:hAnsi="ST Allegra" w:cs="Arial"/>
          <w:sz w:val="24"/>
          <w:szCs w:val="24"/>
        </w:rPr>
        <w:t>osservare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viadotti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e </w:t>
      </w:r>
      <w:proofErr w:type="spellStart"/>
      <w:r w:rsidRPr="00822C46">
        <w:rPr>
          <w:rFonts w:ascii="ST Allegra" w:hAnsi="ST Allegra" w:cs="Arial"/>
          <w:sz w:val="24"/>
          <w:szCs w:val="24"/>
        </w:rPr>
        <w:t>gallerie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sz w:val="24"/>
          <w:szCs w:val="24"/>
        </w:rPr>
        <w:t>elicoidali</w:t>
      </w:r>
      <w:proofErr w:type="spellEnd"/>
      <w:r w:rsidRPr="00822C46">
        <w:rPr>
          <w:rFonts w:ascii="ST Allegra" w:hAnsi="ST Allegra" w:cs="Arial"/>
          <w:sz w:val="24"/>
          <w:szCs w:val="24"/>
        </w:rPr>
        <w:t xml:space="preserve">. </w:t>
      </w:r>
    </w:p>
    <w:p w14:paraId="732360E2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 w:cs="Arial"/>
          <w:sz w:val="24"/>
          <w:szCs w:val="24"/>
        </w:rPr>
      </w:pPr>
    </w:p>
    <w:p w14:paraId="074C5DB5" w14:textId="10332075" w:rsidR="00B75C7D" w:rsidRPr="00822C46" w:rsidRDefault="006911C8" w:rsidP="00B75C7D">
      <w:pPr>
        <w:spacing w:after="120" w:line="240" w:lineRule="auto"/>
        <w:jc w:val="both"/>
        <w:rPr>
          <w:rFonts w:ascii="ST Allegra" w:hAnsi="ST Allegra" w:cs="Arial"/>
          <w:b/>
          <w:bCs/>
          <w:color w:val="DB001C" w:themeColor="accent2"/>
          <w:sz w:val="24"/>
          <w:szCs w:val="24"/>
        </w:rPr>
      </w:pPr>
      <w:r w:rsidRPr="00822C46">
        <w:rPr>
          <w:rFonts w:ascii="ST Allegra" w:hAnsi="ST Allegra" w:cs="Arial"/>
          <w:b/>
          <w:bCs/>
          <w:color w:val="DB001C" w:themeColor="accent2"/>
          <w:sz w:val="24"/>
          <w:szCs w:val="24"/>
        </w:rPr>
        <w:t>ACQUA</w:t>
      </w:r>
    </w:p>
    <w:p w14:paraId="17B3A61F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 w:cs="Arial"/>
          <w:color w:val="282723" w:themeColor="text1"/>
          <w:sz w:val="24"/>
          <w:szCs w:val="24"/>
        </w:rPr>
      </w:pPr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La forza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dell’acqua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si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svela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lungo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un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sentiero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escursionistico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unico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: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lungo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i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fiumi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Albula e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Landwasser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e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presso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le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famose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sorgenti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di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Alvaneu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, la via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d'acqua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dell'Ansaina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offre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luoghi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in cui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soffermarsi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,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osservare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e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lasciarsi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stupire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. Il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percorso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passa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accanto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alle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sorgenti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sulfuree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e al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viadotto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 di </w:t>
      </w:r>
      <w:proofErr w:type="spellStart"/>
      <w:r w:rsidRPr="00822C46">
        <w:rPr>
          <w:rFonts w:ascii="ST Allegra" w:hAnsi="ST Allegra" w:cs="Arial"/>
          <w:color w:val="282723" w:themeColor="text1"/>
          <w:sz w:val="24"/>
          <w:szCs w:val="24"/>
        </w:rPr>
        <w:t>Landwasser</w:t>
      </w:r>
      <w:proofErr w:type="spellEnd"/>
      <w:r w:rsidRPr="00822C46">
        <w:rPr>
          <w:rFonts w:ascii="ST Allegra" w:hAnsi="ST Allegra" w:cs="Arial"/>
          <w:color w:val="282723" w:themeColor="text1"/>
          <w:sz w:val="24"/>
          <w:szCs w:val="24"/>
        </w:rPr>
        <w:t xml:space="preserve">. </w:t>
      </w:r>
    </w:p>
    <w:p w14:paraId="679E8A90" w14:textId="77777777" w:rsidR="00B75C7D" w:rsidRPr="00822C46" w:rsidRDefault="00B75C7D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</w:rPr>
      </w:pPr>
    </w:p>
    <w:p w14:paraId="7D23D334" w14:textId="77777777" w:rsidR="00D118E9" w:rsidRPr="00822C46" w:rsidRDefault="00D118E9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</w:p>
    <w:p w14:paraId="638DA777" w14:textId="2F662846" w:rsidR="00B75C7D" w:rsidRPr="00822C46" w:rsidRDefault="00E35573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  <w:r w:rsidRPr="00822C46">
        <w:rPr>
          <w:rFonts w:ascii="ST Allegra" w:hAnsi="ST Allegra"/>
          <w:b/>
          <w:bCs/>
          <w:noProof/>
          <w:sz w:val="24"/>
          <w:szCs w:val="24"/>
          <w:lang w:val="it-IT"/>
        </w:rPr>
        <w:lastRenderedPageBreak/>
        <w:t>Alcune precisazioni</w:t>
      </w:r>
    </w:p>
    <w:p w14:paraId="0472A2C8" w14:textId="77777777" w:rsidR="00E35573" w:rsidRPr="00822C46" w:rsidRDefault="00E35573" w:rsidP="00B75C7D">
      <w:pPr>
        <w:spacing w:after="120" w:line="240" w:lineRule="auto"/>
        <w:jc w:val="both"/>
        <w:rPr>
          <w:rFonts w:ascii="ST Allegra" w:hAnsi="ST Allegra"/>
          <w:b/>
          <w:bCs/>
          <w:noProof/>
          <w:sz w:val="24"/>
          <w:szCs w:val="24"/>
          <w:lang w:val="it-IT"/>
        </w:rPr>
      </w:pPr>
    </w:p>
    <w:p w14:paraId="0F54C79D" w14:textId="55BB0AE0" w:rsidR="00E35573" w:rsidRPr="00822C46" w:rsidRDefault="00E35573" w:rsidP="00E35573">
      <w:pPr>
        <w:spacing w:after="120" w:line="240" w:lineRule="auto"/>
        <w:jc w:val="both"/>
        <w:rPr>
          <w:rFonts w:ascii="ST Allegra" w:eastAsia="Times New Roman" w:hAnsi="ST Allegra" w:cs="Helvetica"/>
          <w:sz w:val="24"/>
          <w:szCs w:val="24"/>
          <w:lang w:bidi="he-IL"/>
        </w:rPr>
      </w:pPr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La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Ferrovia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retica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è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una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delle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ferrovie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di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montagna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più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spettacolari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al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mondo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, nota per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i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suoi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treni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panoramici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, come il Bernina Express, e le opere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d’ingegneria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d’alta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quota. </w:t>
      </w:r>
    </w:p>
    <w:p w14:paraId="1E4D4CA3" w14:textId="77777777" w:rsidR="00D118E9" w:rsidRPr="00822C46" w:rsidRDefault="00D118E9" w:rsidP="00B75C7D">
      <w:pPr>
        <w:spacing w:after="120" w:line="240" w:lineRule="auto"/>
        <w:jc w:val="both"/>
        <w:rPr>
          <w:rFonts w:ascii="ST Allegra" w:eastAsia="Times New Roman" w:hAnsi="ST Allegra" w:cs="Helvetica"/>
          <w:sz w:val="24"/>
          <w:szCs w:val="24"/>
          <w:lang w:bidi="he-IL"/>
        </w:rPr>
      </w:pPr>
    </w:p>
    <w:p w14:paraId="4A2FC32F" w14:textId="73A86590" w:rsidR="00AA3C41" w:rsidRPr="00822C46" w:rsidRDefault="00DA4B74" w:rsidP="00B75C7D">
      <w:pPr>
        <w:spacing w:after="120" w:line="240" w:lineRule="auto"/>
        <w:jc w:val="both"/>
        <w:rPr>
          <w:rFonts w:ascii="ST Allegra" w:eastAsia="Times New Roman" w:hAnsi="ST Allegra" w:cs="Helvetica"/>
          <w:sz w:val="24"/>
          <w:szCs w:val="24"/>
          <w:lang w:bidi="he-IL"/>
        </w:rPr>
      </w:pPr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Nel 2008 le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linee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r w:rsidR="00E35573" w:rsidRPr="00822C46">
        <w:rPr>
          <w:rFonts w:ascii="ST Allegra" w:eastAsia="Times New Roman" w:hAnsi="ST Allegra" w:cs="Helvetica"/>
          <w:sz w:val="24"/>
          <w:szCs w:val="24"/>
          <w:lang w:bidi="he-IL"/>
        </w:rPr>
        <w:t>del Bernina</w:t>
      </w:r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,</w:t>
      </w:r>
      <w:r w:rsidR="00E35573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da Tirano a</w:t>
      </w:r>
      <w:r w:rsidR="00E35573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St. Moritz</w:t>
      </w:r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, </w:t>
      </w:r>
      <w:r w:rsidR="00E35573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e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dell’Albula</w:t>
      </w:r>
      <w:proofErr w:type="spellEnd"/>
      <w:r w:rsidR="00E35573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da St. Moritz a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Thusis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sono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entrate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nel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Patrimonio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Unesco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insieme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ai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paesaggi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che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le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circondano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. </w:t>
      </w:r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Il </w:t>
      </w:r>
      <w:proofErr w:type="spellStart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>viadotto</w:t>
      </w:r>
      <w:proofErr w:type="spellEnd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del </w:t>
      </w:r>
      <w:proofErr w:type="spellStart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>Landwasser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,</w:t>
      </w:r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uno </w:t>
      </w:r>
      <w:proofErr w:type="spellStart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>dei</w:t>
      </w:r>
      <w:proofErr w:type="spellEnd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>simboli</w:t>
      </w:r>
      <w:proofErr w:type="spellEnd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>della</w:t>
      </w:r>
      <w:proofErr w:type="spellEnd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>Ferrovia</w:t>
      </w:r>
      <w:proofErr w:type="spellEnd"/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="00AA3C41" w:rsidRPr="00822C46">
        <w:rPr>
          <w:rFonts w:ascii="ST Allegra" w:eastAsia="Times New Roman" w:hAnsi="ST Allegra" w:cs="Helvetica"/>
          <w:sz w:val="24"/>
          <w:szCs w:val="24"/>
          <w:lang w:bidi="he-IL"/>
        </w:rPr>
        <w:t>r</w:t>
      </w:r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>etica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,</w:t>
      </w:r>
      <w:r w:rsidR="00C6130E"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fa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parte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del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paesaggio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dell’Albula</w:t>
      </w:r>
      <w:proofErr w:type="spellEnd"/>
    </w:p>
    <w:p w14:paraId="0A6FE122" w14:textId="77777777" w:rsidR="00D118E9" w:rsidRPr="00822C46" w:rsidRDefault="00D118E9" w:rsidP="00B75C7D">
      <w:pPr>
        <w:spacing w:after="120" w:line="240" w:lineRule="auto"/>
        <w:jc w:val="both"/>
        <w:rPr>
          <w:rFonts w:ascii="ST Allegra" w:eastAsia="Times New Roman" w:hAnsi="ST Allegra" w:cs="Helvetica"/>
          <w:sz w:val="24"/>
          <w:szCs w:val="24"/>
          <w:lang w:bidi="he-IL"/>
        </w:rPr>
      </w:pPr>
    </w:p>
    <w:p w14:paraId="399504EE" w14:textId="1681BE58" w:rsidR="00C6130E" w:rsidRPr="00822C46" w:rsidRDefault="00C6130E" w:rsidP="00B75C7D">
      <w:pPr>
        <w:spacing w:after="120" w:line="240" w:lineRule="auto"/>
        <w:jc w:val="both"/>
        <w:rPr>
          <w:rFonts w:ascii="ST Allegra" w:eastAsia="Times New Roman" w:hAnsi="ST Allegra" w:cs="Helvetica"/>
          <w:sz w:val="24"/>
          <w:szCs w:val="24"/>
          <w:lang w:bidi="he-IL"/>
        </w:rPr>
      </w:pPr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Il Parc Ela, in cui sorge il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Landwasserwelt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, è il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più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grande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Parco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naturale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regionale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</w:t>
      </w:r>
      <w:proofErr w:type="spellStart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>della</w:t>
      </w:r>
      <w:proofErr w:type="spellEnd"/>
      <w:r w:rsidRPr="00822C46">
        <w:rPr>
          <w:rFonts w:ascii="ST Allegra" w:eastAsia="Times New Roman" w:hAnsi="ST Allegra" w:cs="Helvetica"/>
          <w:sz w:val="24"/>
          <w:szCs w:val="24"/>
          <w:lang w:bidi="he-IL"/>
        </w:rPr>
        <w:t xml:space="preserve"> Svizzera.</w:t>
      </w:r>
    </w:p>
    <w:p w14:paraId="0224D52D" w14:textId="77777777" w:rsidR="00C6130E" w:rsidRPr="00822C46" w:rsidRDefault="00C6130E" w:rsidP="00B75C7D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0EB018E9" w14:textId="31B6814C" w:rsidR="00790FAA" w:rsidRPr="00822C46" w:rsidRDefault="00D118E9" w:rsidP="00B75C7D">
      <w:pPr>
        <w:spacing w:after="120" w:line="240" w:lineRule="auto"/>
        <w:jc w:val="both"/>
        <w:rPr>
          <w:rFonts w:ascii="ST Allegra" w:hAnsi="ST Allegra" w:cs="Arial"/>
          <w:b/>
          <w:bCs/>
          <w:noProof/>
          <w:color w:val="282723" w:themeColor="text1"/>
          <w:sz w:val="24"/>
          <w:szCs w:val="24"/>
          <w:lang w:val="it-IT"/>
        </w:rPr>
      </w:pPr>
      <w:r w:rsidRPr="00822C46">
        <w:rPr>
          <w:rFonts w:ascii="ST Allegra" w:hAnsi="ST Allegra" w:cs="Arial"/>
          <w:b/>
          <w:bCs/>
          <w:noProof/>
          <w:color w:val="282723" w:themeColor="text1"/>
          <w:sz w:val="24"/>
          <w:szCs w:val="24"/>
          <w:lang w:val="it-IT"/>
        </w:rPr>
        <w:t>Contatti per i media</w:t>
      </w:r>
    </w:p>
    <w:p w14:paraId="78E6528D" w14:textId="77777777" w:rsidR="00AD7BB2" w:rsidRPr="00822C46" w:rsidRDefault="00AD7BB2" w:rsidP="00B75C7D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</w:p>
    <w:p w14:paraId="7D73C473" w14:textId="77777777" w:rsidR="00790FAA" w:rsidRPr="00822C46" w:rsidRDefault="00790FAA" w:rsidP="00B75C7D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 xml:space="preserve">Francesca Rovati – Email: </w:t>
      </w:r>
      <w:hyperlink r:id="rId19" w:history="1">
        <w:r w:rsidRPr="00822C46">
          <w:rPr>
            <w:rFonts w:ascii="ST Allegra" w:hAnsi="ST Allegra" w:cs="Arial"/>
            <w:noProof/>
            <w:color w:val="282723" w:themeColor="text1"/>
            <w:sz w:val="24"/>
            <w:szCs w:val="24"/>
            <w:lang w:val="it-IT"/>
          </w:rPr>
          <w:t>francesca.rovati@switzerland.com</w:t>
        </w:r>
      </w:hyperlink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 xml:space="preserve"> – Cell. 335 700 11 68 (contatto per i media del nord)</w:t>
      </w:r>
    </w:p>
    <w:p w14:paraId="5D446B55" w14:textId="77777777" w:rsidR="00790FAA" w:rsidRPr="00822C46" w:rsidRDefault="00790FAA" w:rsidP="00B75C7D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>Piccarda Frulli – Email: piccarda.frulli@switzerland.com – Cell. 335 261 447 (contatto per i media del centro-sud)</w:t>
      </w:r>
    </w:p>
    <w:p w14:paraId="24D689F3" w14:textId="77777777" w:rsidR="00790FAA" w:rsidRPr="00822C46" w:rsidRDefault="00790FAA" w:rsidP="00B75C7D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</w:p>
    <w:p w14:paraId="55770299" w14:textId="77777777" w:rsidR="00790FAA" w:rsidRPr="00822C46" w:rsidRDefault="00790FAA" w:rsidP="00B75C7D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de-DE"/>
        </w:rPr>
      </w:pPr>
      <w:hyperlink r:id="rId20" w:history="1">
        <w:r w:rsidRPr="00822C46">
          <w:rPr>
            <w:rFonts w:ascii="ST Allegra" w:hAnsi="ST Allegra" w:cs="Arial"/>
            <w:noProof/>
            <w:color w:val="282723" w:themeColor="text1"/>
            <w:sz w:val="24"/>
            <w:szCs w:val="24"/>
            <w:lang w:val="de-DE"/>
          </w:rPr>
          <w:t>www.svizzera.it</w:t>
        </w:r>
      </w:hyperlink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de-DE"/>
        </w:rPr>
        <w:t xml:space="preserve"> - Instagram: myswitzerlandIT - Facebook: myswitzerlandIT</w:t>
      </w:r>
    </w:p>
    <w:p w14:paraId="51AB80D2" w14:textId="77777777" w:rsidR="00790FAA" w:rsidRPr="00822C46" w:rsidRDefault="00790FAA" w:rsidP="00B75C7D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>#HoBisognodiSvizzera #innamoratidellasvizzera</w:t>
      </w:r>
    </w:p>
    <w:p w14:paraId="52C641A8" w14:textId="36F9D70C" w:rsidR="00173677" w:rsidRPr="00822C46" w:rsidRDefault="00790FAA" w:rsidP="00B75C7D">
      <w:pPr>
        <w:spacing w:after="120" w:line="240" w:lineRule="auto"/>
        <w:jc w:val="both"/>
        <w:rPr>
          <w:rStyle w:val="Strong"/>
          <w:rFonts w:ascii="ST Allegra" w:hAnsi="ST Allegra"/>
          <w:noProof/>
          <w:sz w:val="24"/>
          <w:szCs w:val="24"/>
          <w:lang w:val="it-IT"/>
        </w:rPr>
      </w:pPr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>Media corner con comunicati: Svizzera.it/media-it</w:t>
      </w:r>
    </w:p>
    <w:p w14:paraId="7A2355AD" w14:textId="77777777" w:rsidR="00173677" w:rsidRPr="00822C46" w:rsidRDefault="00173677" w:rsidP="00B75C7D">
      <w:pPr>
        <w:spacing w:after="120" w:line="240" w:lineRule="auto"/>
        <w:jc w:val="both"/>
        <w:rPr>
          <w:rStyle w:val="Strong"/>
          <w:rFonts w:ascii="ST Allegra" w:hAnsi="ST Allegra"/>
          <w:noProof/>
          <w:sz w:val="24"/>
          <w:szCs w:val="24"/>
          <w:lang w:val="it-IT"/>
        </w:rPr>
      </w:pPr>
    </w:p>
    <w:p w14:paraId="1F558D37" w14:textId="0D0DE2F3" w:rsidR="00D118E9" w:rsidRDefault="00D118E9" w:rsidP="00D118E9">
      <w:pPr>
        <w:spacing w:after="120" w:line="240" w:lineRule="auto"/>
        <w:jc w:val="both"/>
        <w:rPr>
          <w:rFonts w:ascii="ST Allegra" w:hAnsi="ST Allegra" w:cs="Arial"/>
          <w:b/>
          <w:bCs/>
          <w:noProof/>
          <w:color w:val="282723" w:themeColor="text1"/>
          <w:sz w:val="24"/>
          <w:szCs w:val="24"/>
          <w:lang w:val="it-IT"/>
        </w:rPr>
      </w:pPr>
      <w:r w:rsidRPr="00822C46">
        <w:rPr>
          <w:rFonts w:ascii="ST Allegra" w:hAnsi="ST Allegra" w:cs="Arial"/>
          <w:b/>
          <w:bCs/>
          <w:noProof/>
          <w:color w:val="282723" w:themeColor="text1"/>
          <w:sz w:val="24"/>
          <w:szCs w:val="24"/>
          <w:lang w:val="it-IT"/>
        </w:rPr>
        <w:t>Rappresentanza in Italia della Ferrovia Retica (RhB)</w:t>
      </w:r>
    </w:p>
    <w:p w14:paraId="2EC3F390" w14:textId="77777777" w:rsidR="00822C46" w:rsidRPr="00822C46" w:rsidRDefault="00822C46" w:rsidP="00D118E9">
      <w:pPr>
        <w:spacing w:after="120" w:line="240" w:lineRule="auto"/>
        <w:jc w:val="both"/>
        <w:rPr>
          <w:rFonts w:ascii="ST Allegra" w:hAnsi="ST Allegra" w:cs="Arial"/>
          <w:b/>
          <w:bCs/>
          <w:noProof/>
          <w:color w:val="282723" w:themeColor="text1"/>
          <w:sz w:val="24"/>
          <w:szCs w:val="24"/>
          <w:lang w:val="it-IT"/>
        </w:rPr>
      </w:pPr>
    </w:p>
    <w:p w14:paraId="3017291C" w14:textId="01A9667B" w:rsidR="00D118E9" w:rsidRPr="00822C46" w:rsidRDefault="00D118E9" w:rsidP="00D118E9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>Enrico Bernasconi - enrico.bernasconi@rhb.ch</w:t>
      </w:r>
    </w:p>
    <w:p w14:paraId="0390DE82" w14:textId="0081E368" w:rsidR="00D118E9" w:rsidRPr="00150E06" w:rsidRDefault="00150E06" w:rsidP="00D118E9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150E0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 xml:space="preserve">Portale per i media con foto &amp; video </w:t>
      </w:r>
      <w:hyperlink r:id="rId21" w:history="1">
        <w:r w:rsidRPr="00150E06">
          <w:rPr>
            <w:rFonts w:ascii="ST Allegra" w:hAnsi="ST Allegra" w:cs="Arial"/>
            <w:noProof/>
            <w:color w:val="282723" w:themeColor="text1"/>
            <w:sz w:val="24"/>
            <w:szCs w:val="24"/>
            <w:lang w:val="it-IT"/>
          </w:rPr>
          <w:t>https://www.rhb.ch/it/media/portale-per-i-media</w:t>
        </w:r>
      </w:hyperlink>
    </w:p>
    <w:p w14:paraId="3797B047" w14:textId="77777777" w:rsidR="00150E06" w:rsidRPr="00822C46" w:rsidRDefault="00150E06" w:rsidP="00D118E9">
      <w:pPr>
        <w:spacing w:after="120" w:line="240" w:lineRule="auto"/>
        <w:jc w:val="both"/>
        <w:rPr>
          <w:rFonts w:ascii="ST Allegra" w:hAnsi="ST Allegra" w:cs="Arial"/>
          <w:b/>
          <w:bCs/>
          <w:noProof/>
          <w:color w:val="282723" w:themeColor="text1"/>
          <w:sz w:val="24"/>
          <w:szCs w:val="24"/>
          <w:lang w:val="it-IT"/>
        </w:rPr>
      </w:pPr>
    </w:p>
    <w:p w14:paraId="67B4D1B4" w14:textId="77777777" w:rsidR="00D118E9" w:rsidRPr="00822C46" w:rsidRDefault="00D118E9" w:rsidP="00D118E9">
      <w:pPr>
        <w:spacing w:after="120" w:line="240" w:lineRule="auto"/>
        <w:jc w:val="both"/>
        <w:rPr>
          <w:rFonts w:ascii="ST Allegra" w:hAnsi="ST Allegra" w:cs="Arial"/>
          <w:b/>
          <w:bCs/>
          <w:noProof/>
          <w:color w:val="282723" w:themeColor="text1"/>
          <w:sz w:val="24"/>
          <w:szCs w:val="24"/>
          <w:lang w:val="it-IT"/>
        </w:rPr>
      </w:pPr>
      <w:r w:rsidRPr="00822C46">
        <w:rPr>
          <w:rFonts w:ascii="ST Allegra" w:hAnsi="ST Allegra" w:cs="Arial"/>
          <w:b/>
          <w:bCs/>
          <w:noProof/>
          <w:color w:val="282723" w:themeColor="text1"/>
          <w:sz w:val="24"/>
          <w:szCs w:val="24"/>
          <w:lang w:val="it-IT"/>
        </w:rPr>
        <w:t>Contatti per il pubblico e i visitatori italiani</w:t>
      </w:r>
    </w:p>
    <w:p w14:paraId="413235F6" w14:textId="77777777" w:rsidR="00822C46" w:rsidRDefault="00822C46" w:rsidP="00D118E9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</w:p>
    <w:p w14:paraId="3F23E693" w14:textId="2E63AEB6" w:rsidR="00D118E9" w:rsidRPr="00822C46" w:rsidRDefault="00D118E9" w:rsidP="00D118E9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 xml:space="preserve">Informazioni ferroviarie e orari: </w:t>
      </w:r>
      <w:hyperlink r:id="rId22" w:history="1">
        <w:r w:rsidRPr="00822C46">
          <w:rPr>
            <w:rFonts w:ascii="ST Allegra" w:hAnsi="ST Allegra" w:cs="Arial"/>
            <w:noProof/>
            <w:color w:val="282723" w:themeColor="text1"/>
            <w:sz w:val="24"/>
            <w:szCs w:val="24"/>
            <w:lang w:val="it-IT"/>
          </w:rPr>
          <w:t>www.rhb.ch</w:t>
        </w:r>
      </w:hyperlink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 xml:space="preserve"> </w:t>
      </w:r>
    </w:p>
    <w:p w14:paraId="5F517B01" w14:textId="30F76106" w:rsidR="00D118E9" w:rsidRPr="00822C46" w:rsidRDefault="00D118E9" w:rsidP="00D118E9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>Ente del turismo svizzero in Italia: www.switzerland.com</w:t>
      </w:r>
    </w:p>
    <w:p w14:paraId="53E8BAE4" w14:textId="77777777" w:rsidR="00D118E9" w:rsidRPr="00822C46" w:rsidRDefault="00D118E9" w:rsidP="00D118E9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822C46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 xml:space="preserve">Ente del turismo dei Grigioni: www.graubuenden.ch </w:t>
      </w:r>
    </w:p>
    <w:p w14:paraId="184CCCD3" w14:textId="3E4D00E6" w:rsidR="00C40484" w:rsidRPr="00822C46" w:rsidRDefault="00C40484" w:rsidP="00D118E9">
      <w:pPr>
        <w:spacing w:after="120" w:line="240" w:lineRule="auto"/>
        <w:jc w:val="both"/>
        <w:rPr>
          <w:rFonts w:cs="Arial"/>
          <w:color w:val="282723" w:themeColor="text1"/>
          <w:sz w:val="24"/>
          <w:szCs w:val="24"/>
          <w:lang w:val="it-IT"/>
        </w:rPr>
      </w:pPr>
      <w:r w:rsidRPr="00822C46">
        <w:rPr>
          <w:rFonts w:cs="Arial"/>
          <w:color w:val="282723" w:themeColor="text1"/>
          <w:sz w:val="24"/>
          <w:szCs w:val="24"/>
          <w:lang w:val="it-IT"/>
        </w:rPr>
        <w:t xml:space="preserve">Parc </w:t>
      </w:r>
      <w:proofErr w:type="spellStart"/>
      <w:r w:rsidRPr="00822C46">
        <w:rPr>
          <w:rFonts w:cs="Arial"/>
          <w:color w:val="282723" w:themeColor="text1"/>
          <w:sz w:val="24"/>
          <w:szCs w:val="24"/>
          <w:lang w:val="it-IT"/>
        </w:rPr>
        <w:t>Ela</w:t>
      </w:r>
      <w:proofErr w:type="spellEnd"/>
      <w:r w:rsidRPr="00822C46">
        <w:rPr>
          <w:rFonts w:cs="Arial"/>
          <w:color w:val="282723" w:themeColor="text1"/>
          <w:sz w:val="24"/>
          <w:szCs w:val="24"/>
          <w:lang w:val="it-IT"/>
        </w:rPr>
        <w:t xml:space="preserve">: </w:t>
      </w:r>
      <w:hyperlink r:id="rId23" w:history="1">
        <w:r w:rsidRPr="00822C46">
          <w:rPr>
            <w:rStyle w:val="Collegamentoipertestuale"/>
            <w:rFonts w:cs="Arial"/>
            <w:sz w:val="24"/>
            <w:szCs w:val="24"/>
            <w:lang w:val="it-IT"/>
          </w:rPr>
          <w:t>https://www.parks.swiss/it/i-parchi-svizzeri/panoramica/parc-ela</w:t>
        </w:r>
      </w:hyperlink>
    </w:p>
    <w:sectPr w:rsidR="00C40484" w:rsidRPr="00822C46" w:rsidSect="00E420C4">
      <w:footerReference w:type="default" r:id="rId24"/>
      <w:headerReference w:type="first" r:id="rId25"/>
      <w:footerReference w:type="first" r:id="rId26"/>
      <w:pgSz w:w="11906" w:h="16838" w:code="9"/>
      <w:pgMar w:top="2268" w:right="1418" w:bottom="1134" w:left="1418" w:header="595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BBF6A" w14:textId="77777777" w:rsidR="00E47936" w:rsidRDefault="00E47936" w:rsidP="00C36F5B">
      <w:r>
        <w:separator/>
      </w:r>
    </w:p>
  </w:endnote>
  <w:endnote w:type="continuationSeparator" w:id="0">
    <w:p w14:paraId="6105AE89" w14:textId="77777777" w:rsidR="00E47936" w:rsidRDefault="00E47936" w:rsidP="00C36F5B">
      <w:r>
        <w:continuationSeparator/>
      </w:r>
    </w:p>
  </w:endnote>
  <w:endnote w:type="continuationNotice" w:id="1">
    <w:p w14:paraId="1CA16152" w14:textId="77777777" w:rsidR="00E47936" w:rsidRDefault="00E4793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 Allegra Light (Body)">
    <w:altName w:val="ST Allegra Light"/>
    <w:panose1 w:val="00000000000000000000"/>
    <w:charset w:val="4D"/>
    <w:family w:val="auto"/>
    <w:notTrueType/>
    <w:pitch w:val="variable"/>
    <w:sig w:usb0="A00000FF" w:usb1="4200A47B" w:usb2="00000000" w:usb3="00000000" w:csb0="00000193" w:csb1="00000000"/>
  </w:font>
  <w:font w:name="ST Allegra Light">
    <w:panose1 w:val="020B0604020202020204"/>
    <w:charset w:val="4D"/>
    <w:family w:val="auto"/>
    <w:notTrueType/>
    <w:pitch w:val="variable"/>
    <w:sig w:usb0="A00000FF" w:usb1="4200A47B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 Allegra Semibold">
    <w:panose1 w:val="020B0604020202020204"/>
    <w:charset w:val="4D"/>
    <w:family w:val="auto"/>
    <w:notTrueType/>
    <w:pitch w:val="variable"/>
    <w:sig w:usb0="A00000FF" w:usb1="4200A47B" w:usb2="00000000" w:usb3="00000000" w:csb0="00000193" w:csb1="00000000"/>
  </w:font>
  <w:font w:name="ST Allegra">
    <w:altName w:val="Calibri"/>
    <w:panose1 w:val="020B0604020202020204"/>
    <w:charset w:val="4D"/>
    <w:family w:val="auto"/>
    <w:notTrueType/>
    <w:pitch w:val="variable"/>
    <w:sig w:usb0="A00000FF" w:usb1="4200A47B" w:usb2="00000000" w:usb3="00000000" w:csb0="00000193" w:csb1="00000000"/>
  </w:font>
  <w:font w:name="Times New Roman (Überschriften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C7EED" w14:textId="77777777" w:rsidR="002E536E" w:rsidRDefault="002E536E">
    <w:pPr>
      <w:pStyle w:val="Pidipagina"/>
    </w:pPr>
    <w:r>
      <w:tab/>
    </w:r>
    <w:r>
      <w:fldChar w:fldCharType="begin"/>
    </w:r>
    <w:r>
      <w:instrText xml:space="preserve"> PAGE  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 xml:space="preserve"> NUMPAGES  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4A37D" w14:textId="77777777" w:rsidR="001F1745" w:rsidRPr="000A44E1" w:rsidRDefault="000A44E1" w:rsidP="001F1745">
    <w:pPr>
      <w:pStyle w:val="Pidipagina"/>
      <w:rPr>
        <w:lang w:val="de-CH"/>
      </w:rPr>
    </w:pPr>
    <w:r w:rsidRPr="000A44E1">
      <w:rPr>
        <w:lang w:val="de-CH"/>
      </w:rPr>
      <w:t>Switzerland Tourism – Schweiz Tourismus – Suisse Tourisme – Svizzera Turismo</w:t>
    </w:r>
  </w:p>
  <w:p w14:paraId="0E30D0C0" w14:textId="77777777" w:rsidR="002E536E" w:rsidRPr="000A44E1" w:rsidRDefault="000A44E1" w:rsidP="002E536E">
    <w:pPr>
      <w:pStyle w:val="Pidipagina"/>
      <w:rPr>
        <w:lang w:val="de-CH"/>
      </w:rPr>
    </w:pPr>
    <w:r w:rsidRPr="000A44E1">
      <w:rPr>
        <w:lang w:val="de-CH"/>
      </w:rPr>
      <w:t>Morgartenstrasse 5a, CH-8004 Zurich, Phone +41 (0)44 288 11 11, switzerland.com</w:t>
    </w:r>
    <w:r w:rsidR="002E536E" w:rsidRPr="001F1745">
      <w:rPr>
        <w:lang w:val="de-CH"/>
      </w:rPr>
      <w:tab/>
    </w:r>
    <w:r w:rsidR="002E536E">
      <w:fldChar w:fldCharType="begin"/>
    </w:r>
    <w:r w:rsidR="002E536E" w:rsidRPr="001F1745">
      <w:rPr>
        <w:lang w:val="de-CH"/>
      </w:rPr>
      <w:instrText xml:space="preserve"> PAGE  </w:instrText>
    </w:r>
    <w:r w:rsidR="002E536E">
      <w:fldChar w:fldCharType="separate"/>
    </w:r>
    <w:r w:rsidR="002E536E" w:rsidRPr="001F1745">
      <w:rPr>
        <w:lang w:val="de-CH"/>
      </w:rPr>
      <w:t>3</w:t>
    </w:r>
    <w:r w:rsidR="002E536E">
      <w:fldChar w:fldCharType="end"/>
    </w:r>
    <w:r w:rsidR="002E536E" w:rsidRPr="001F1745">
      <w:rPr>
        <w:lang w:val="de-CH"/>
      </w:rPr>
      <w:t>/</w:t>
    </w:r>
    <w:r w:rsidR="002E536E">
      <w:fldChar w:fldCharType="begin"/>
    </w:r>
    <w:r w:rsidR="002E536E" w:rsidRPr="001F1745">
      <w:rPr>
        <w:lang w:val="de-CH"/>
      </w:rPr>
      <w:instrText xml:space="preserve"> NUMPAGES  </w:instrText>
    </w:r>
    <w:r w:rsidR="002E536E">
      <w:fldChar w:fldCharType="separate"/>
    </w:r>
    <w:r w:rsidR="002E536E" w:rsidRPr="001F1745">
      <w:rPr>
        <w:lang w:val="de-CH"/>
      </w:rPr>
      <w:t>3</w:t>
    </w:r>
    <w:r w:rsidR="002E536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0142B" w14:textId="77777777" w:rsidR="00E47936" w:rsidRDefault="00E47936" w:rsidP="00C36F5B">
      <w:r>
        <w:separator/>
      </w:r>
    </w:p>
  </w:footnote>
  <w:footnote w:type="continuationSeparator" w:id="0">
    <w:p w14:paraId="7D595DCF" w14:textId="77777777" w:rsidR="00E47936" w:rsidRDefault="00E47936" w:rsidP="00C36F5B">
      <w:r>
        <w:continuationSeparator/>
      </w:r>
    </w:p>
  </w:footnote>
  <w:footnote w:type="continuationNotice" w:id="1">
    <w:p w14:paraId="4A54DB0B" w14:textId="77777777" w:rsidR="00E47936" w:rsidRDefault="00E4793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AD81B" w14:textId="19255D22" w:rsidR="002E536E" w:rsidRPr="002E536E" w:rsidRDefault="00705D64" w:rsidP="003E2DC1">
    <w:pPr>
      <w:pStyle w:val="Intestazione"/>
      <w:spacing w:after="1800"/>
    </w:pPr>
    <w:r w:rsidRPr="002E536E">
      <w:rPr>
        <w:noProof/>
      </w:rPr>
      <w:drawing>
        <wp:anchor distT="0" distB="0" distL="0" distR="0" simplePos="0" relativeHeight="251658240" behindDoc="0" locked="1" layoutInCell="1" allowOverlap="1" wp14:anchorId="5B560504" wp14:editId="0E0B6005">
          <wp:simplePos x="0" y="0"/>
          <wp:positionH relativeFrom="page">
            <wp:posOffset>1043940</wp:posOffset>
          </wp:positionH>
          <wp:positionV relativeFrom="page">
            <wp:posOffset>377825</wp:posOffset>
          </wp:positionV>
          <wp:extent cx="1472760" cy="278280"/>
          <wp:effectExtent l="0" t="0" r="635" b="0"/>
          <wp:wrapNone/>
          <wp:docPr id="209787238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872389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2760" cy="278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913A83" w14:textId="0AC2919F" w:rsidR="00D66699" w:rsidRPr="005251D8" w:rsidRDefault="00D66699" w:rsidP="005251D8">
    <w:pPr>
      <w:pStyle w:val="DocType"/>
      <w:framePr w:wrap="aroun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A7B0A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E62A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618AE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CC827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49C0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BF41DC"/>
    <w:multiLevelType w:val="hybridMultilevel"/>
    <w:tmpl w:val="E234628E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ST Allegra Light (Body)" w:hAnsi="ST Allegra Light (Body)" w:hint="default"/>
      </w:rPr>
    </w:lvl>
    <w:lvl w:ilvl="2" w:tplc="FFFFFFFF">
      <w:start w:val="44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D10B9A"/>
    <w:multiLevelType w:val="multilevel"/>
    <w:tmpl w:val="FD44D63A"/>
    <w:styleLink w:val="CurrentList8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4C5CCA"/>
    <w:multiLevelType w:val="multilevel"/>
    <w:tmpl w:val="FD44D63A"/>
    <w:styleLink w:val="CurrentList10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F3160F"/>
    <w:multiLevelType w:val="hybridMultilevel"/>
    <w:tmpl w:val="974EF76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07E166CB"/>
    <w:multiLevelType w:val="multilevel"/>
    <w:tmpl w:val="83ACCB62"/>
    <w:styleLink w:val="berschriftenList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85724EB"/>
    <w:multiLevelType w:val="multilevel"/>
    <w:tmpl w:val="83ACCB62"/>
    <w:numStyleLink w:val="berschriftenListe"/>
  </w:abstractNum>
  <w:abstractNum w:abstractNumId="11" w15:restartNumberingAfterBreak="0">
    <w:nsid w:val="09355AD8"/>
    <w:multiLevelType w:val="hybridMultilevel"/>
    <w:tmpl w:val="AD3C5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964E53"/>
    <w:multiLevelType w:val="hybridMultilevel"/>
    <w:tmpl w:val="24CCF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A7478E"/>
    <w:multiLevelType w:val="hybridMultilevel"/>
    <w:tmpl w:val="2564E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1F1FE3"/>
    <w:multiLevelType w:val="hybridMultilevel"/>
    <w:tmpl w:val="B2A4E766"/>
    <w:lvl w:ilvl="0" w:tplc="08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46C41"/>
    <w:multiLevelType w:val="multilevel"/>
    <w:tmpl w:val="FD44D63A"/>
    <w:styleLink w:val="CurrentList7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823557"/>
    <w:multiLevelType w:val="hybridMultilevel"/>
    <w:tmpl w:val="C7FCA394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693C0B"/>
    <w:multiLevelType w:val="hybridMultilevel"/>
    <w:tmpl w:val="CDCC96DC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A84AEC"/>
    <w:multiLevelType w:val="multilevel"/>
    <w:tmpl w:val="7812E7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192264AF"/>
    <w:multiLevelType w:val="hybridMultilevel"/>
    <w:tmpl w:val="D6AAB4AE"/>
    <w:lvl w:ilvl="0" w:tplc="4AAC1ED4">
      <w:start w:val="1"/>
      <w:numFmt w:val="bullet"/>
      <w:lvlText w:val="–"/>
      <w:lvlJc w:val="left"/>
      <w:pPr>
        <w:ind w:left="1068" w:hanging="360"/>
      </w:pPr>
      <w:rPr>
        <w:rFonts w:ascii="ST Allegra Light (Body)" w:hAnsi="ST Allegra Light (Body)" w:hint="default"/>
      </w:rPr>
    </w:lvl>
    <w:lvl w:ilvl="1" w:tplc="FFFFFFFF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0" w15:restartNumberingAfterBreak="0">
    <w:nsid w:val="1C755BCA"/>
    <w:multiLevelType w:val="hybridMultilevel"/>
    <w:tmpl w:val="1D583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BD45B5"/>
    <w:multiLevelType w:val="multilevel"/>
    <w:tmpl w:val="CB52B36C"/>
    <w:styleLink w:val="AufzhlungListe"/>
    <w:lvl w:ilvl="0">
      <w:start w:val="1"/>
      <w:numFmt w:val="bullet"/>
      <w:pStyle w:val="Puntoelenco"/>
      <w:lvlText w:val="•"/>
      <w:lvlJc w:val="left"/>
      <w:pPr>
        <w:ind w:left="170" w:hanging="170"/>
      </w:pPr>
      <w:rPr>
        <w:rFonts w:ascii="Calibri" w:hAnsi="Calibri" w:hint="default"/>
      </w:rPr>
    </w:lvl>
    <w:lvl w:ilvl="1">
      <w:start w:val="1"/>
      <w:numFmt w:val="bullet"/>
      <w:pStyle w:val="Puntoelenco2"/>
      <w:lvlText w:val="•"/>
      <w:lvlJc w:val="left"/>
      <w:pPr>
        <w:ind w:left="340" w:hanging="170"/>
      </w:pPr>
      <w:rPr>
        <w:rFonts w:ascii="Calibri" w:hAnsi="Calibri" w:hint="default"/>
      </w:rPr>
    </w:lvl>
    <w:lvl w:ilvl="2">
      <w:start w:val="1"/>
      <w:numFmt w:val="bullet"/>
      <w:pStyle w:val="Puntoelenco3"/>
      <w:lvlText w:val="•"/>
      <w:lvlJc w:val="left"/>
      <w:pPr>
        <w:ind w:left="510" w:hanging="170"/>
      </w:pPr>
      <w:rPr>
        <w:rFonts w:ascii="Calibri" w:hAnsi="Calibri" w:hint="default"/>
      </w:rPr>
    </w:lvl>
    <w:lvl w:ilvl="3">
      <w:start w:val="1"/>
      <w:numFmt w:val="bullet"/>
      <w:pStyle w:val="Puntoelenco4"/>
      <w:lvlText w:val="•"/>
      <w:lvlJc w:val="left"/>
      <w:pPr>
        <w:ind w:left="680" w:hanging="170"/>
      </w:pPr>
      <w:rPr>
        <w:rFonts w:ascii="Calibri" w:hAnsi="Calibri" w:hint="default"/>
      </w:rPr>
    </w:lvl>
    <w:lvl w:ilvl="4">
      <w:start w:val="1"/>
      <w:numFmt w:val="bullet"/>
      <w:pStyle w:val="Puntoelenco5"/>
      <w:lvlText w:val="•"/>
      <w:lvlJc w:val="left"/>
      <w:pPr>
        <w:ind w:left="850" w:hanging="170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ind w:left="1020" w:hanging="170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ind w:left="1190" w:hanging="170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ind w:left="1360" w:hanging="170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ind w:left="1530" w:hanging="170"/>
      </w:pPr>
      <w:rPr>
        <w:rFonts w:ascii="Calibri" w:hAnsi="Calibri" w:hint="default"/>
      </w:rPr>
    </w:lvl>
  </w:abstractNum>
  <w:abstractNum w:abstractNumId="22" w15:restartNumberingAfterBreak="0">
    <w:nsid w:val="203675A0"/>
    <w:multiLevelType w:val="hybridMultilevel"/>
    <w:tmpl w:val="A53688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CD0E0F"/>
    <w:multiLevelType w:val="multilevel"/>
    <w:tmpl w:val="FD44D63A"/>
    <w:styleLink w:val="CurrentList6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B716C4"/>
    <w:multiLevelType w:val="multilevel"/>
    <w:tmpl w:val="8D022A1A"/>
    <w:styleLink w:val="CurrentList3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3023C8A"/>
    <w:multiLevelType w:val="multilevel"/>
    <w:tmpl w:val="FD44D63A"/>
    <w:styleLink w:val="CurrentList5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9D778F"/>
    <w:multiLevelType w:val="multilevel"/>
    <w:tmpl w:val="7F66FB60"/>
    <w:styleLink w:val="CurrentList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3177BF"/>
    <w:multiLevelType w:val="multilevel"/>
    <w:tmpl w:val="CB52B36C"/>
    <w:numStyleLink w:val="AufzhlungListe"/>
  </w:abstractNum>
  <w:abstractNum w:abstractNumId="28" w15:restartNumberingAfterBreak="0">
    <w:nsid w:val="2A8207CB"/>
    <w:multiLevelType w:val="hybridMultilevel"/>
    <w:tmpl w:val="51942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575976"/>
    <w:multiLevelType w:val="hybridMultilevel"/>
    <w:tmpl w:val="BC9076C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2F382A4D"/>
    <w:multiLevelType w:val="hybridMultilevel"/>
    <w:tmpl w:val="29CAA05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30310748"/>
    <w:multiLevelType w:val="hybridMultilevel"/>
    <w:tmpl w:val="1FB6F38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324A033E"/>
    <w:multiLevelType w:val="multilevel"/>
    <w:tmpl w:val="CB52B36C"/>
    <w:numStyleLink w:val="AufzhlungListe"/>
  </w:abstractNum>
  <w:abstractNum w:abstractNumId="33" w15:restartNumberingAfterBreak="0">
    <w:nsid w:val="3310283F"/>
    <w:multiLevelType w:val="hybridMultilevel"/>
    <w:tmpl w:val="3AB48122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AB517F"/>
    <w:multiLevelType w:val="hybridMultilevel"/>
    <w:tmpl w:val="0862F71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34AE2C7E"/>
    <w:multiLevelType w:val="multilevel"/>
    <w:tmpl w:val="CB52B36C"/>
    <w:numStyleLink w:val="AufzhlungListe"/>
  </w:abstractNum>
  <w:abstractNum w:abstractNumId="36" w15:restartNumberingAfterBreak="0">
    <w:nsid w:val="35FA723B"/>
    <w:multiLevelType w:val="multilevel"/>
    <w:tmpl w:val="6650691A"/>
    <w:styleLink w:val="CurrentList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ST Allegra Light (Body)" w:hAnsi="ST Allegra Light (Body)" w:hint="default"/>
      </w:rPr>
    </w:lvl>
    <w:lvl w:ilvl="2">
      <w:start w:val="44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0F527A"/>
    <w:multiLevelType w:val="hybridMultilevel"/>
    <w:tmpl w:val="FD44D63A"/>
    <w:lvl w:ilvl="0" w:tplc="B27EFB2C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B200005"/>
    <w:multiLevelType w:val="multilevel"/>
    <w:tmpl w:val="2F2C097C"/>
    <w:styleLink w:val="CurrentList11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4070CA"/>
    <w:multiLevelType w:val="hybridMultilevel"/>
    <w:tmpl w:val="AD9E2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A11016"/>
    <w:multiLevelType w:val="hybridMultilevel"/>
    <w:tmpl w:val="927AD9A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44EE2F33"/>
    <w:multiLevelType w:val="hybridMultilevel"/>
    <w:tmpl w:val="D520C8A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80A6EBA"/>
    <w:multiLevelType w:val="hybridMultilevel"/>
    <w:tmpl w:val="772A23E8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9F0C4A"/>
    <w:multiLevelType w:val="hybridMultilevel"/>
    <w:tmpl w:val="C39E24EC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3D35CB"/>
    <w:multiLevelType w:val="hybridMultilevel"/>
    <w:tmpl w:val="DEF4B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BE4D28"/>
    <w:multiLevelType w:val="multilevel"/>
    <w:tmpl w:val="CB52B36C"/>
    <w:numStyleLink w:val="AufzhlungListe"/>
  </w:abstractNum>
  <w:abstractNum w:abstractNumId="46" w15:restartNumberingAfterBreak="0">
    <w:nsid w:val="5225226C"/>
    <w:multiLevelType w:val="multilevel"/>
    <w:tmpl w:val="98E8877A"/>
    <w:styleLink w:val="CurrentList1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9E32A2"/>
    <w:multiLevelType w:val="hybridMultilevel"/>
    <w:tmpl w:val="69E88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047615"/>
    <w:multiLevelType w:val="hybridMultilevel"/>
    <w:tmpl w:val="BCCA2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91621F"/>
    <w:multiLevelType w:val="hybridMultilevel"/>
    <w:tmpl w:val="2B781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984F44"/>
    <w:multiLevelType w:val="multilevel"/>
    <w:tmpl w:val="CB52B36C"/>
    <w:numStyleLink w:val="AufzhlungListe"/>
  </w:abstractNum>
  <w:abstractNum w:abstractNumId="51" w15:restartNumberingAfterBreak="0">
    <w:nsid w:val="5A98540C"/>
    <w:multiLevelType w:val="hybridMultilevel"/>
    <w:tmpl w:val="28F6B39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" w15:restartNumberingAfterBreak="0">
    <w:nsid w:val="5CAB4820"/>
    <w:multiLevelType w:val="multilevel"/>
    <w:tmpl w:val="FD44D63A"/>
    <w:styleLink w:val="CurrentList9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F64528"/>
    <w:multiLevelType w:val="hybridMultilevel"/>
    <w:tmpl w:val="D1B2388A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4332F2"/>
    <w:multiLevelType w:val="hybridMultilevel"/>
    <w:tmpl w:val="E9727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0921D4E"/>
    <w:multiLevelType w:val="hybridMultilevel"/>
    <w:tmpl w:val="D7C4F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1387A5B"/>
    <w:multiLevelType w:val="hybridMultilevel"/>
    <w:tmpl w:val="2B721B9C"/>
    <w:lvl w:ilvl="0" w:tplc="B3E034CE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3E503E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63959CA"/>
    <w:multiLevelType w:val="hybridMultilevel"/>
    <w:tmpl w:val="AA728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CE14402"/>
    <w:multiLevelType w:val="hybridMultilevel"/>
    <w:tmpl w:val="A3E622C2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483F71"/>
    <w:multiLevelType w:val="multilevel"/>
    <w:tmpl w:val="C7A47664"/>
    <w:styleLink w:val="CurrentList1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44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D8760E"/>
    <w:multiLevelType w:val="hybridMultilevel"/>
    <w:tmpl w:val="B2922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F1037A"/>
    <w:multiLevelType w:val="hybridMultilevel"/>
    <w:tmpl w:val="EEC6B0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A6C615F"/>
    <w:multiLevelType w:val="multilevel"/>
    <w:tmpl w:val="83ACCB62"/>
    <w:numStyleLink w:val="berschriftenListe"/>
  </w:abstractNum>
  <w:abstractNum w:abstractNumId="64" w15:restartNumberingAfterBreak="0">
    <w:nsid w:val="7E085930"/>
    <w:multiLevelType w:val="hybridMultilevel"/>
    <w:tmpl w:val="870E8B6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 w15:restartNumberingAfterBreak="0">
    <w:nsid w:val="7E386D01"/>
    <w:multiLevelType w:val="multilevel"/>
    <w:tmpl w:val="CB52B36C"/>
    <w:numStyleLink w:val="AufzhlungListe"/>
  </w:abstractNum>
  <w:abstractNum w:abstractNumId="66" w15:restartNumberingAfterBreak="0">
    <w:nsid w:val="7E427622"/>
    <w:multiLevelType w:val="hybridMultilevel"/>
    <w:tmpl w:val="2F2C097C"/>
    <w:lvl w:ilvl="0" w:tplc="B27EFB2C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806123">
    <w:abstractNumId w:val="4"/>
  </w:num>
  <w:num w:numId="2" w16cid:durableId="556471381">
    <w:abstractNumId w:val="21"/>
  </w:num>
  <w:num w:numId="3" w16cid:durableId="1393772660">
    <w:abstractNumId w:val="35"/>
  </w:num>
  <w:num w:numId="4" w16cid:durableId="1973056959">
    <w:abstractNumId w:val="18"/>
  </w:num>
  <w:num w:numId="5" w16cid:durableId="1586837189">
    <w:abstractNumId w:val="65"/>
  </w:num>
  <w:num w:numId="6" w16cid:durableId="318389841">
    <w:abstractNumId w:val="57"/>
  </w:num>
  <w:num w:numId="7" w16cid:durableId="405954270">
    <w:abstractNumId w:val="3"/>
  </w:num>
  <w:num w:numId="8" w16cid:durableId="889194768">
    <w:abstractNumId w:val="2"/>
  </w:num>
  <w:num w:numId="9" w16cid:durableId="1753040143">
    <w:abstractNumId w:val="1"/>
  </w:num>
  <w:num w:numId="10" w16cid:durableId="1810367404">
    <w:abstractNumId w:val="0"/>
  </w:num>
  <w:num w:numId="11" w16cid:durableId="1584147830">
    <w:abstractNumId w:val="50"/>
  </w:num>
  <w:num w:numId="12" w16cid:durableId="585726037">
    <w:abstractNumId w:val="32"/>
  </w:num>
  <w:num w:numId="13" w16cid:durableId="1542136190">
    <w:abstractNumId w:val="27"/>
  </w:num>
  <w:num w:numId="14" w16cid:durableId="1981881951">
    <w:abstractNumId w:val="45"/>
  </w:num>
  <w:num w:numId="15" w16cid:durableId="2140175208">
    <w:abstractNumId w:val="10"/>
  </w:num>
  <w:num w:numId="16" w16cid:durableId="170410508">
    <w:abstractNumId w:val="9"/>
  </w:num>
  <w:num w:numId="17" w16cid:durableId="398018273">
    <w:abstractNumId w:val="63"/>
  </w:num>
  <w:num w:numId="18" w16cid:durableId="700013667">
    <w:abstractNumId w:val="11"/>
  </w:num>
  <w:num w:numId="19" w16cid:durableId="1762674999">
    <w:abstractNumId w:val="66"/>
  </w:num>
  <w:num w:numId="20" w16cid:durableId="2044400712">
    <w:abstractNumId w:val="37"/>
  </w:num>
  <w:num w:numId="21" w16cid:durableId="1008481729">
    <w:abstractNumId w:val="46"/>
  </w:num>
  <w:num w:numId="22" w16cid:durableId="1298222346">
    <w:abstractNumId w:val="34"/>
  </w:num>
  <w:num w:numId="23" w16cid:durableId="115949908">
    <w:abstractNumId w:val="26"/>
  </w:num>
  <w:num w:numId="24" w16cid:durableId="603684453">
    <w:abstractNumId w:val="40"/>
  </w:num>
  <w:num w:numId="25" w16cid:durableId="951786538">
    <w:abstractNumId w:val="30"/>
  </w:num>
  <w:num w:numId="26" w16cid:durableId="1973246623">
    <w:abstractNumId w:val="51"/>
  </w:num>
  <w:num w:numId="27" w16cid:durableId="805396497">
    <w:abstractNumId w:val="41"/>
  </w:num>
  <w:num w:numId="28" w16cid:durableId="1708873547">
    <w:abstractNumId w:val="29"/>
  </w:num>
  <w:num w:numId="29" w16cid:durableId="156576687">
    <w:abstractNumId w:val="8"/>
  </w:num>
  <w:num w:numId="30" w16cid:durableId="488443387">
    <w:abstractNumId w:val="64"/>
  </w:num>
  <w:num w:numId="31" w16cid:durableId="2029409826">
    <w:abstractNumId w:val="31"/>
  </w:num>
  <w:num w:numId="32" w16cid:durableId="129638722">
    <w:abstractNumId w:val="24"/>
  </w:num>
  <w:num w:numId="33" w16cid:durableId="1272670180">
    <w:abstractNumId w:val="19"/>
  </w:num>
  <w:num w:numId="34" w16cid:durableId="136605971">
    <w:abstractNumId w:val="36"/>
  </w:num>
  <w:num w:numId="35" w16cid:durableId="1544366408">
    <w:abstractNumId w:val="5"/>
  </w:num>
  <w:num w:numId="36" w16cid:durableId="954555671">
    <w:abstractNumId w:val="25"/>
  </w:num>
  <w:num w:numId="37" w16cid:durableId="808666869">
    <w:abstractNumId w:val="43"/>
  </w:num>
  <w:num w:numId="38" w16cid:durableId="334764701">
    <w:abstractNumId w:val="23"/>
  </w:num>
  <w:num w:numId="39" w16cid:durableId="1134832481">
    <w:abstractNumId w:val="59"/>
  </w:num>
  <w:num w:numId="40" w16cid:durableId="1323392205">
    <w:abstractNumId w:val="15"/>
  </w:num>
  <w:num w:numId="41" w16cid:durableId="166598042">
    <w:abstractNumId w:val="16"/>
  </w:num>
  <w:num w:numId="42" w16cid:durableId="1069109169">
    <w:abstractNumId w:val="6"/>
  </w:num>
  <w:num w:numId="43" w16cid:durableId="1464499727">
    <w:abstractNumId w:val="53"/>
  </w:num>
  <w:num w:numId="44" w16cid:durableId="884831329">
    <w:abstractNumId w:val="52"/>
  </w:num>
  <w:num w:numId="45" w16cid:durableId="503134242">
    <w:abstractNumId w:val="42"/>
  </w:num>
  <w:num w:numId="46" w16cid:durableId="1886985565">
    <w:abstractNumId w:val="7"/>
  </w:num>
  <w:num w:numId="47" w16cid:durableId="1114442581">
    <w:abstractNumId w:val="17"/>
  </w:num>
  <w:num w:numId="48" w16cid:durableId="1796218122">
    <w:abstractNumId w:val="38"/>
  </w:num>
  <w:num w:numId="49" w16cid:durableId="782191758">
    <w:abstractNumId w:val="33"/>
  </w:num>
  <w:num w:numId="50" w16cid:durableId="428821035">
    <w:abstractNumId w:val="60"/>
  </w:num>
  <w:num w:numId="51" w16cid:durableId="421949470">
    <w:abstractNumId w:val="13"/>
  </w:num>
  <w:num w:numId="52" w16cid:durableId="279075189">
    <w:abstractNumId w:val="20"/>
  </w:num>
  <w:num w:numId="53" w16cid:durableId="200868078">
    <w:abstractNumId w:val="14"/>
  </w:num>
  <w:num w:numId="54" w16cid:durableId="1697123561">
    <w:abstractNumId w:val="61"/>
  </w:num>
  <w:num w:numId="55" w16cid:durableId="1399356531">
    <w:abstractNumId w:val="12"/>
  </w:num>
  <w:num w:numId="56" w16cid:durableId="826825355">
    <w:abstractNumId w:val="44"/>
  </w:num>
  <w:num w:numId="57" w16cid:durableId="1249272693">
    <w:abstractNumId w:val="49"/>
  </w:num>
  <w:num w:numId="58" w16cid:durableId="949627038">
    <w:abstractNumId w:val="58"/>
  </w:num>
  <w:num w:numId="59" w16cid:durableId="1191725233">
    <w:abstractNumId w:val="55"/>
  </w:num>
  <w:num w:numId="60" w16cid:durableId="404189025">
    <w:abstractNumId w:val="28"/>
  </w:num>
  <w:num w:numId="61" w16cid:durableId="898596057">
    <w:abstractNumId w:val="47"/>
  </w:num>
  <w:num w:numId="62" w16cid:durableId="1269311431">
    <w:abstractNumId w:val="39"/>
  </w:num>
  <w:num w:numId="63" w16cid:durableId="288441446">
    <w:abstractNumId w:val="48"/>
  </w:num>
  <w:num w:numId="64" w16cid:durableId="588737703">
    <w:abstractNumId w:val="54"/>
  </w:num>
  <w:num w:numId="65" w16cid:durableId="1531066126">
    <w:abstractNumId w:val="56"/>
  </w:num>
  <w:num w:numId="66" w16cid:durableId="1185900781">
    <w:abstractNumId w:val="22"/>
  </w:num>
  <w:num w:numId="67" w16cid:durableId="1267885238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4E1"/>
    <w:rsid w:val="00003710"/>
    <w:rsid w:val="00006054"/>
    <w:rsid w:val="00006943"/>
    <w:rsid w:val="00007F71"/>
    <w:rsid w:val="00016B02"/>
    <w:rsid w:val="00022676"/>
    <w:rsid w:val="00024C94"/>
    <w:rsid w:val="0003347F"/>
    <w:rsid w:val="000344F7"/>
    <w:rsid w:val="0003569A"/>
    <w:rsid w:val="00041A64"/>
    <w:rsid w:val="0004204C"/>
    <w:rsid w:val="000431AD"/>
    <w:rsid w:val="000433A0"/>
    <w:rsid w:val="000514F4"/>
    <w:rsid w:val="00062FF7"/>
    <w:rsid w:val="0007400A"/>
    <w:rsid w:val="00074012"/>
    <w:rsid w:val="00075C0F"/>
    <w:rsid w:val="000776AF"/>
    <w:rsid w:val="000845A3"/>
    <w:rsid w:val="00090A74"/>
    <w:rsid w:val="00090FBD"/>
    <w:rsid w:val="00093A5C"/>
    <w:rsid w:val="000962A5"/>
    <w:rsid w:val="000A44E1"/>
    <w:rsid w:val="000A7C51"/>
    <w:rsid w:val="000B76E5"/>
    <w:rsid w:val="000C03E2"/>
    <w:rsid w:val="000C3D61"/>
    <w:rsid w:val="000C59BD"/>
    <w:rsid w:val="000C5E7C"/>
    <w:rsid w:val="000C7229"/>
    <w:rsid w:val="000E5505"/>
    <w:rsid w:val="000F4EA1"/>
    <w:rsid w:val="000F54D6"/>
    <w:rsid w:val="00101911"/>
    <w:rsid w:val="001050A5"/>
    <w:rsid w:val="00105312"/>
    <w:rsid w:val="001136F5"/>
    <w:rsid w:val="00114446"/>
    <w:rsid w:val="00114AE9"/>
    <w:rsid w:val="00120319"/>
    <w:rsid w:val="001225E1"/>
    <w:rsid w:val="0012352C"/>
    <w:rsid w:val="001263B4"/>
    <w:rsid w:val="00127818"/>
    <w:rsid w:val="00130A3E"/>
    <w:rsid w:val="001370FD"/>
    <w:rsid w:val="00137A8D"/>
    <w:rsid w:val="00146823"/>
    <w:rsid w:val="00150E06"/>
    <w:rsid w:val="00152D97"/>
    <w:rsid w:val="001549D8"/>
    <w:rsid w:val="001620A4"/>
    <w:rsid w:val="00163FE1"/>
    <w:rsid w:val="0016778F"/>
    <w:rsid w:val="00170BC8"/>
    <w:rsid w:val="001716AD"/>
    <w:rsid w:val="00173677"/>
    <w:rsid w:val="00174F4C"/>
    <w:rsid w:val="00177A18"/>
    <w:rsid w:val="00182E63"/>
    <w:rsid w:val="00183F8F"/>
    <w:rsid w:val="00186043"/>
    <w:rsid w:val="001913AD"/>
    <w:rsid w:val="00191DCB"/>
    <w:rsid w:val="001935C6"/>
    <w:rsid w:val="001970FD"/>
    <w:rsid w:val="00197CDB"/>
    <w:rsid w:val="001A416E"/>
    <w:rsid w:val="001A60D2"/>
    <w:rsid w:val="001A63C0"/>
    <w:rsid w:val="001A759C"/>
    <w:rsid w:val="001B094B"/>
    <w:rsid w:val="001B1A2A"/>
    <w:rsid w:val="001B37BA"/>
    <w:rsid w:val="001C2C4D"/>
    <w:rsid w:val="001C518F"/>
    <w:rsid w:val="001C520E"/>
    <w:rsid w:val="001C67D3"/>
    <w:rsid w:val="001C7B40"/>
    <w:rsid w:val="001D1676"/>
    <w:rsid w:val="001D2345"/>
    <w:rsid w:val="001D2954"/>
    <w:rsid w:val="001D4E96"/>
    <w:rsid w:val="001D735A"/>
    <w:rsid w:val="001E0144"/>
    <w:rsid w:val="001E1B0C"/>
    <w:rsid w:val="001E2065"/>
    <w:rsid w:val="001E3A52"/>
    <w:rsid w:val="001E3A54"/>
    <w:rsid w:val="001E64B5"/>
    <w:rsid w:val="001E6FFF"/>
    <w:rsid w:val="001F1745"/>
    <w:rsid w:val="001F5428"/>
    <w:rsid w:val="001F605F"/>
    <w:rsid w:val="001F60AA"/>
    <w:rsid w:val="00201037"/>
    <w:rsid w:val="00203FBA"/>
    <w:rsid w:val="00205CA5"/>
    <w:rsid w:val="002069C5"/>
    <w:rsid w:val="002077BE"/>
    <w:rsid w:val="00210AF8"/>
    <w:rsid w:val="002132F3"/>
    <w:rsid w:val="00213325"/>
    <w:rsid w:val="00220D18"/>
    <w:rsid w:val="00224F9C"/>
    <w:rsid w:val="00233EE9"/>
    <w:rsid w:val="00235A89"/>
    <w:rsid w:val="00236EF0"/>
    <w:rsid w:val="00240AFD"/>
    <w:rsid w:val="00250DC5"/>
    <w:rsid w:val="00251070"/>
    <w:rsid w:val="00253938"/>
    <w:rsid w:val="00254B75"/>
    <w:rsid w:val="0026095B"/>
    <w:rsid w:val="002666F7"/>
    <w:rsid w:val="002668E9"/>
    <w:rsid w:val="0026691E"/>
    <w:rsid w:val="00267664"/>
    <w:rsid w:val="00272CEF"/>
    <w:rsid w:val="00275B43"/>
    <w:rsid w:val="00277848"/>
    <w:rsid w:val="00283238"/>
    <w:rsid w:val="00285196"/>
    <w:rsid w:val="002933DD"/>
    <w:rsid w:val="00293BE1"/>
    <w:rsid w:val="002B4496"/>
    <w:rsid w:val="002B7ACA"/>
    <w:rsid w:val="002C1D5E"/>
    <w:rsid w:val="002C2E72"/>
    <w:rsid w:val="002C79A2"/>
    <w:rsid w:val="002D0080"/>
    <w:rsid w:val="002D193D"/>
    <w:rsid w:val="002D1A9B"/>
    <w:rsid w:val="002D40A1"/>
    <w:rsid w:val="002D485C"/>
    <w:rsid w:val="002D5A94"/>
    <w:rsid w:val="002D7A2F"/>
    <w:rsid w:val="002E2153"/>
    <w:rsid w:val="002E32E5"/>
    <w:rsid w:val="002E333B"/>
    <w:rsid w:val="002E536E"/>
    <w:rsid w:val="002E6A9D"/>
    <w:rsid w:val="002F2C29"/>
    <w:rsid w:val="002F42D8"/>
    <w:rsid w:val="00301D8F"/>
    <w:rsid w:val="003021B0"/>
    <w:rsid w:val="00303E86"/>
    <w:rsid w:val="00310443"/>
    <w:rsid w:val="00311C72"/>
    <w:rsid w:val="00312588"/>
    <w:rsid w:val="00315CE0"/>
    <w:rsid w:val="00316313"/>
    <w:rsid w:val="00325B84"/>
    <w:rsid w:val="003304B8"/>
    <w:rsid w:val="00330E37"/>
    <w:rsid w:val="00332388"/>
    <w:rsid w:val="00332BB4"/>
    <w:rsid w:val="003341ED"/>
    <w:rsid w:val="00335721"/>
    <w:rsid w:val="00337CA3"/>
    <w:rsid w:val="003413AE"/>
    <w:rsid w:val="00345E65"/>
    <w:rsid w:val="0034761C"/>
    <w:rsid w:val="00350B70"/>
    <w:rsid w:val="003544D2"/>
    <w:rsid w:val="00354A6E"/>
    <w:rsid w:val="00356A11"/>
    <w:rsid w:val="003611BB"/>
    <w:rsid w:val="003628AE"/>
    <w:rsid w:val="00366542"/>
    <w:rsid w:val="00367A12"/>
    <w:rsid w:val="00367AFA"/>
    <w:rsid w:val="003731C8"/>
    <w:rsid w:val="003741A1"/>
    <w:rsid w:val="00380876"/>
    <w:rsid w:val="00381482"/>
    <w:rsid w:val="00382340"/>
    <w:rsid w:val="00384E72"/>
    <w:rsid w:val="003868BE"/>
    <w:rsid w:val="00390600"/>
    <w:rsid w:val="00391268"/>
    <w:rsid w:val="003924B7"/>
    <w:rsid w:val="00393D1B"/>
    <w:rsid w:val="003947ED"/>
    <w:rsid w:val="00394A8B"/>
    <w:rsid w:val="00397566"/>
    <w:rsid w:val="003A21DD"/>
    <w:rsid w:val="003B07B0"/>
    <w:rsid w:val="003B542A"/>
    <w:rsid w:val="003B6F47"/>
    <w:rsid w:val="003B704B"/>
    <w:rsid w:val="003C308E"/>
    <w:rsid w:val="003C7AFF"/>
    <w:rsid w:val="003D0601"/>
    <w:rsid w:val="003D55A7"/>
    <w:rsid w:val="003D5B0E"/>
    <w:rsid w:val="003D734F"/>
    <w:rsid w:val="003E0F0F"/>
    <w:rsid w:val="003E2DC1"/>
    <w:rsid w:val="003E37FE"/>
    <w:rsid w:val="003E54BF"/>
    <w:rsid w:val="003E5CC3"/>
    <w:rsid w:val="003E5EBC"/>
    <w:rsid w:val="003E6B75"/>
    <w:rsid w:val="003E6C8A"/>
    <w:rsid w:val="003F56F0"/>
    <w:rsid w:val="00400C48"/>
    <w:rsid w:val="004026D9"/>
    <w:rsid w:val="0040300E"/>
    <w:rsid w:val="0040601A"/>
    <w:rsid w:val="00411B2F"/>
    <w:rsid w:val="00414743"/>
    <w:rsid w:val="00416AE9"/>
    <w:rsid w:val="0042230D"/>
    <w:rsid w:val="00424482"/>
    <w:rsid w:val="0042534E"/>
    <w:rsid w:val="0042623A"/>
    <w:rsid w:val="0042656C"/>
    <w:rsid w:val="00430267"/>
    <w:rsid w:val="004306E6"/>
    <w:rsid w:val="004371D8"/>
    <w:rsid w:val="004444CE"/>
    <w:rsid w:val="004507DF"/>
    <w:rsid w:val="00452646"/>
    <w:rsid w:val="00454B21"/>
    <w:rsid w:val="004622AC"/>
    <w:rsid w:val="0046274E"/>
    <w:rsid w:val="00462D8B"/>
    <w:rsid w:val="00463559"/>
    <w:rsid w:val="0046631F"/>
    <w:rsid w:val="004665E1"/>
    <w:rsid w:val="00471497"/>
    <w:rsid w:val="0047315D"/>
    <w:rsid w:val="0047531E"/>
    <w:rsid w:val="0048151B"/>
    <w:rsid w:val="00481B4E"/>
    <w:rsid w:val="004822B1"/>
    <w:rsid w:val="00483D46"/>
    <w:rsid w:val="00484B34"/>
    <w:rsid w:val="00492574"/>
    <w:rsid w:val="00497451"/>
    <w:rsid w:val="00497DA4"/>
    <w:rsid w:val="004A395C"/>
    <w:rsid w:val="004A3C92"/>
    <w:rsid w:val="004A6919"/>
    <w:rsid w:val="004D3E49"/>
    <w:rsid w:val="004D4413"/>
    <w:rsid w:val="004D5FCD"/>
    <w:rsid w:val="004E1C30"/>
    <w:rsid w:val="004E21FF"/>
    <w:rsid w:val="004E4273"/>
    <w:rsid w:val="004F165C"/>
    <w:rsid w:val="004F316F"/>
    <w:rsid w:val="004F45C3"/>
    <w:rsid w:val="004F47A9"/>
    <w:rsid w:val="004F5E02"/>
    <w:rsid w:val="004F5F41"/>
    <w:rsid w:val="005004F5"/>
    <w:rsid w:val="005006F5"/>
    <w:rsid w:val="00503E6E"/>
    <w:rsid w:val="00515FCD"/>
    <w:rsid w:val="00516E2C"/>
    <w:rsid w:val="00521026"/>
    <w:rsid w:val="00521537"/>
    <w:rsid w:val="00521E46"/>
    <w:rsid w:val="005237E9"/>
    <w:rsid w:val="00524571"/>
    <w:rsid w:val="005245BC"/>
    <w:rsid w:val="005251D8"/>
    <w:rsid w:val="0054077B"/>
    <w:rsid w:val="0054102B"/>
    <w:rsid w:val="00545CC8"/>
    <w:rsid w:val="00546242"/>
    <w:rsid w:val="00547A58"/>
    <w:rsid w:val="00550722"/>
    <w:rsid w:val="0055785E"/>
    <w:rsid w:val="00564BC2"/>
    <w:rsid w:val="00564CBF"/>
    <w:rsid w:val="005712F1"/>
    <w:rsid w:val="005718E0"/>
    <w:rsid w:val="00572B46"/>
    <w:rsid w:val="005A1272"/>
    <w:rsid w:val="005A60AE"/>
    <w:rsid w:val="005A6CB0"/>
    <w:rsid w:val="005B145D"/>
    <w:rsid w:val="005B3279"/>
    <w:rsid w:val="005B577A"/>
    <w:rsid w:val="005B692E"/>
    <w:rsid w:val="005C2622"/>
    <w:rsid w:val="005C321E"/>
    <w:rsid w:val="005C3343"/>
    <w:rsid w:val="005C4238"/>
    <w:rsid w:val="005C5673"/>
    <w:rsid w:val="005C595B"/>
    <w:rsid w:val="005D01D6"/>
    <w:rsid w:val="005D09BB"/>
    <w:rsid w:val="005D0FE8"/>
    <w:rsid w:val="005D3BBE"/>
    <w:rsid w:val="005D6360"/>
    <w:rsid w:val="005E0DFD"/>
    <w:rsid w:val="005E1445"/>
    <w:rsid w:val="005E18B3"/>
    <w:rsid w:val="005F3811"/>
    <w:rsid w:val="005F4B69"/>
    <w:rsid w:val="00600A20"/>
    <w:rsid w:val="006013DB"/>
    <w:rsid w:val="00601AC7"/>
    <w:rsid w:val="00605E50"/>
    <w:rsid w:val="006074CC"/>
    <w:rsid w:val="00622570"/>
    <w:rsid w:val="00622AED"/>
    <w:rsid w:val="00625BD3"/>
    <w:rsid w:val="006306B1"/>
    <w:rsid w:val="00630DCA"/>
    <w:rsid w:val="00633BDF"/>
    <w:rsid w:val="006367C6"/>
    <w:rsid w:val="00645887"/>
    <w:rsid w:val="006475CA"/>
    <w:rsid w:val="00647C91"/>
    <w:rsid w:val="0065041B"/>
    <w:rsid w:val="00655B1A"/>
    <w:rsid w:val="00657900"/>
    <w:rsid w:val="006611D2"/>
    <w:rsid w:val="006624C8"/>
    <w:rsid w:val="006642F3"/>
    <w:rsid w:val="00664DEC"/>
    <w:rsid w:val="00671CA4"/>
    <w:rsid w:val="0067570A"/>
    <w:rsid w:val="00676130"/>
    <w:rsid w:val="006831D6"/>
    <w:rsid w:val="006911C8"/>
    <w:rsid w:val="006A2E73"/>
    <w:rsid w:val="006A47C5"/>
    <w:rsid w:val="006A5D54"/>
    <w:rsid w:val="006A62E6"/>
    <w:rsid w:val="006B1622"/>
    <w:rsid w:val="006B5B28"/>
    <w:rsid w:val="006C1FD9"/>
    <w:rsid w:val="006C313D"/>
    <w:rsid w:val="006C488C"/>
    <w:rsid w:val="006D5660"/>
    <w:rsid w:val="006E7BC6"/>
    <w:rsid w:val="006F009B"/>
    <w:rsid w:val="006F140C"/>
    <w:rsid w:val="006F19E8"/>
    <w:rsid w:val="006F1C85"/>
    <w:rsid w:val="006F2A60"/>
    <w:rsid w:val="006F7F45"/>
    <w:rsid w:val="00705121"/>
    <w:rsid w:val="0070591F"/>
    <w:rsid w:val="00705D64"/>
    <w:rsid w:val="0070699F"/>
    <w:rsid w:val="00707497"/>
    <w:rsid w:val="00717F59"/>
    <w:rsid w:val="00720EEA"/>
    <w:rsid w:val="00721D9C"/>
    <w:rsid w:val="00732BB5"/>
    <w:rsid w:val="0073682C"/>
    <w:rsid w:val="00741554"/>
    <w:rsid w:val="0074185D"/>
    <w:rsid w:val="00741971"/>
    <w:rsid w:val="007452B8"/>
    <w:rsid w:val="00746077"/>
    <w:rsid w:val="007515F8"/>
    <w:rsid w:val="007523EC"/>
    <w:rsid w:val="007560C7"/>
    <w:rsid w:val="00764FA0"/>
    <w:rsid w:val="00766AFB"/>
    <w:rsid w:val="007700B6"/>
    <w:rsid w:val="0077266B"/>
    <w:rsid w:val="007737B3"/>
    <w:rsid w:val="00774B49"/>
    <w:rsid w:val="00775BF0"/>
    <w:rsid w:val="007769F8"/>
    <w:rsid w:val="007804A1"/>
    <w:rsid w:val="00781B1C"/>
    <w:rsid w:val="00783184"/>
    <w:rsid w:val="00790FAA"/>
    <w:rsid w:val="007919C2"/>
    <w:rsid w:val="0079393D"/>
    <w:rsid w:val="007A0CB7"/>
    <w:rsid w:val="007A10CD"/>
    <w:rsid w:val="007A1CAE"/>
    <w:rsid w:val="007A40C3"/>
    <w:rsid w:val="007A53C9"/>
    <w:rsid w:val="007A55FD"/>
    <w:rsid w:val="007B0918"/>
    <w:rsid w:val="007B13E0"/>
    <w:rsid w:val="007B246B"/>
    <w:rsid w:val="007B6A42"/>
    <w:rsid w:val="007C3AE8"/>
    <w:rsid w:val="007C4FEB"/>
    <w:rsid w:val="007C50F6"/>
    <w:rsid w:val="007D0C2D"/>
    <w:rsid w:val="007D1260"/>
    <w:rsid w:val="007E0BEC"/>
    <w:rsid w:val="007E385B"/>
    <w:rsid w:val="007E508C"/>
    <w:rsid w:val="007E60C4"/>
    <w:rsid w:val="007E794E"/>
    <w:rsid w:val="007F0359"/>
    <w:rsid w:val="007F5151"/>
    <w:rsid w:val="007F5368"/>
    <w:rsid w:val="007F5613"/>
    <w:rsid w:val="008018AA"/>
    <w:rsid w:val="00806450"/>
    <w:rsid w:val="008106A4"/>
    <w:rsid w:val="00810BEF"/>
    <w:rsid w:val="00815F6D"/>
    <w:rsid w:val="008160EC"/>
    <w:rsid w:val="008162D5"/>
    <w:rsid w:val="008222C0"/>
    <w:rsid w:val="008228E2"/>
    <w:rsid w:val="00822C46"/>
    <w:rsid w:val="00825113"/>
    <w:rsid w:val="0082596B"/>
    <w:rsid w:val="00827ACE"/>
    <w:rsid w:val="008406E1"/>
    <w:rsid w:val="0084235B"/>
    <w:rsid w:val="00846ED8"/>
    <w:rsid w:val="00851F7D"/>
    <w:rsid w:val="00855EDC"/>
    <w:rsid w:val="00857E3D"/>
    <w:rsid w:val="008609FD"/>
    <w:rsid w:val="00864371"/>
    <w:rsid w:val="00864C14"/>
    <w:rsid w:val="00870163"/>
    <w:rsid w:val="00877CE2"/>
    <w:rsid w:val="00882C70"/>
    <w:rsid w:val="00896A3B"/>
    <w:rsid w:val="008A3975"/>
    <w:rsid w:val="008A5E8A"/>
    <w:rsid w:val="008A6412"/>
    <w:rsid w:val="008B169D"/>
    <w:rsid w:val="008B31B8"/>
    <w:rsid w:val="008B523B"/>
    <w:rsid w:val="008B6BAD"/>
    <w:rsid w:val="008B6E4D"/>
    <w:rsid w:val="008C2CF6"/>
    <w:rsid w:val="008C3AD1"/>
    <w:rsid w:val="008C45E6"/>
    <w:rsid w:val="008C5289"/>
    <w:rsid w:val="008D149A"/>
    <w:rsid w:val="008D6688"/>
    <w:rsid w:val="008E0939"/>
    <w:rsid w:val="008E3F05"/>
    <w:rsid w:val="008E6D7E"/>
    <w:rsid w:val="008E7EFB"/>
    <w:rsid w:val="008F10DE"/>
    <w:rsid w:val="008F1BC9"/>
    <w:rsid w:val="008F1FB2"/>
    <w:rsid w:val="008F4B8D"/>
    <w:rsid w:val="008F6DB8"/>
    <w:rsid w:val="00906BEC"/>
    <w:rsid w:val="00911485"/>
    <w:rsid w:val="009155A3"/>
    <w:rsid w:val="0092003A"/>
    <w:rsid w:val="009231E8"/>
    <w:rsid w:val="00935486"/>
    <w:rsid w:val="009368DC"/>
    <w:rsid w:val="00941336"/>
    <w:rsid w:val="00950236"/>
    <w:rsid w:val="009525E9"/>
    <w:rsid w:val="009536CE"/>
    <w:rsid w:val="009627B2"/>
    <w:rsid w:val="009643CB"/>
    <w:rsid w:val="0097298A"/>
    <w:rsid w:val="00972D2D"/>
    <w:rsid w:val="00973EE3"/>
    <w:rsid w:val="00977C9A"/>
    <w:rsid w:val="00980AB5"/>
    <w:rsid w:val="00984606"/>
    <w:rsid w:val="00984C1B"/>
    <w:rsid w:val="00986DDE"/>
    <w:rsid w:val="00986F86"/>
    <w:rsid w:val="009871D5"/>
    <w:rsid w:val="00993DEF"/>
    <w:rsid w:val="00994361"/>
    <w:rsid w:val="00996B73"/>
    <w:rsid w:val="009A0E35"/>
    <w:rsid w:val="009A2EE7"/>
    <w:rsid w:val="009A46BC"/>
    <w:rsid w:val="009A71E4"/>
    <w:rsid w:val="009B0BDE"/>
    <w:rsid w:val="009B1443"/>
    <w:rsid w:val="009B3CD7"/>
    <w:rsid w:val="009B55B9"/>
    <w:rsid w:val="009C2FF9"/>
    <w:rsid w:val="009C5D30"/>
    <w:rsid w:val="009C7AF1"/>
    <w:rsid w:val="009D51BA"/>
    <w:rsid w:val="009D64D0"/>
    <w:rsid w:val="009D7C8C"/>
    <w:rsid w:val="009E27CB"/>
    <w:rsid w:val="009F6AB2"/>
    <w:rsid w:val="009F6DC9"/>
    <w:rsid w:val="00A0151F"/>
    <w:rsid w:val="00A04FEA"/>
    <w:rsid w:val="00A06E82"/>
    <w:rsid w:val="00A10AC2"/>
    <w:rsid w:val="00A129FC"/>
    <w:rsid w:val="00A136A4"/>
    <w:rsid w:val="00A155D0"/>
    <w:rsid w:val="00A15F56"/>
    <w:rsid w:val="00A22A7E"/>
    <w:rsid w:val="00A30F57"/>
    <w:rsid w:val="00A323D9"/>
    <w:rsid w:val="00A42E44"/>
    <w:rsid w:val="00A509F0"/>
    <w:rsid w:val="00A55A7D"/>
    <w:rsid w:val="00A576D8"/>
    <w:rsid w:val="00A608CD"/>
    <w:rsid w:val="00A60B8C"/>
    <w:rsid w:val="00A63A4B"/>
    <w:rsid w:val="00A66815"/>
    <w:rsid w:val="00A74977"/>
    <w:rsid w:val="00A75F96"/>
    <w:rsid w:val="00A8268B"/>
    <w:rsid w:val="00A84D2F"/>
    <w:rsid w:val="00A87951"/>
    <w:rsid w:val="00A91E07"/>
    <w:rsid w:val="00A9238A"/>
    <w:rsid w:val="00AA3C41"/>
    <w:rsid w:val="00AA4427"/>
    <w:rsid w:val="00AB73B4"/>
    <w:rsid w:val="00AB7F28"/>
    <w:rsid w:val="00AC0691"/>
    <w:rsid w:val="00AC1B74"/>
    <w:rsid w:val="00AC3A88"/>
    <w:rsid w:val="00AC5857"/>
    <w:rsid w:val="00AD1507"/>
    <w:rsid w:val="00AD19A9"/>
    <w:rsid w:val="00AD3C7D"/>
    <w:rsid w:val="00AD5B7B"/>
    <w:rsid w:val="00AD6374"/>
    <w:rsid w:val="00AD7BB2"/>
    <w:rsid w:val="00AE0053"/>
    <w:rsid w:val="00AE1786"/>
    <w:rsid w:val="00AE1B6E"/>
    <w:rsid w:val="00AE2D3E"/>
    <w:rsid w:val="00AE3F41"/>
    <w:rsid w:val="00AE428E"/>
    <w:rsid w:val="00AE58AF"/>
    <w:rsid w:val="00AE61A0"/>
    <w:rsid w:val="00AF050D"/>
    <w:rsid w:val="00AF599F"/>
    <w:rsid w:val="00AF6CD4"/>
    <w:rsid w:val="00B01EAF"/>
    <w:rsid w:val="00B02A16"/>
    <w:rsid w:val="00B037C3"/>
    <w:rsid w:val="00B037C7"/>
    <w:rsid w:val="00B05A7B"/>
    <w:rsid w:val="00B070A4"/>
    <w:rsid w:val="00B0714E"/>
    <w:rsid w:val="00B13221"/>
    <w:rsid w:val="00B1503E"/>
    <w:rsid w:val="00B1518A"/>
    <w:rsid w:val="00B20ED8"/>
    <w:rsid w:val="00B21894"/>
    <w:rsid w:val="00B25409"/>
    <w:rsid w:val="00B36850"/>
    <w:rsid w:val="00B42E46"/>
    <w:rsid w:val="00B42E59"/>
    <w:rsid w:val="00B52D1F"/>
    <w:rsid w:val="00B55F93"/>
    <w:rsid w:val="00B616CD"/>
    <w:rsid w:val="00B70DC3"/>
    <w:rsid w:val="00B714A0"/>
    <w:rsid w:val="00B71D23"/>
    <w:rsid w:val="00B72059"/>
    <w:rsid w:val="00B7232B"/>
    <w:rsid w:val="00B75C7D"/>
    <w:rsid w:val="00B80EC5"/>
    <w:rsid w:val="00B818EA"/>
    <w:rsid w:val="00B829F6"/>
    <w:rsid w:val="00B908B0"/>
    <w:rsid w:val="00B93AB5"/>
    <w:rsid w:val="00B95CDF"/>
    <w:rsid w:val="00BA0E9D"/>
    <w:rsid w:val="00BB080B"/>
    <w:rsid w:val="00BB2F8C"/>
    <w:rsid w:val="00BB5E67"/>
    <w:rsid w:val="00BB69C1"/>
    <w:rsid w:val="00BC5F62"/>
    <w:rsid w:val="00BC7A18"/>
    <w:rsid w:val="00BD01E7"/>
    <w:rsid w:val="00BD0E16"/>
    <w:rsid w:val="00BD0E52"/>
    <w:rsid w:val="00BD2BC2"/>
    <w:rsid w:val="00BD5438"/>
    <w:rsid w:val="00BE0C77"/>
    <w:rsid w:val="00BE690F"/>
    <w:rsid w:val="00BE6B17"/>
    <w:rsid w:val="00BF4ED3"/>
    <w:rsid w:val="00BF4EF4"/>
    <w:rsid w:val="00BF4F01"/>
    <w:rsid w:val="00C022FE"/>
    <w:rsid w:val="00C10FA9"/>
    <w:rsid w:val="00C12608"/>
    <w:rsid w:val="00C13E41"/>
    <w:rsid w:val="00C14304"/>
    <w:rsid w:val="00C152A8"/>
    <w:rsid w:val="00C204E7"/>
    <w:rsid w:val="00C264B7"/>
    <w:rsid w:val="00C26C6D"/>
    <w:rsid w:val="00C322C3"/>
    <w:rsid w:val="00C3436B"/>
    <w:rsid w:val="00C36F5B"/>
    <w:rsid w:val="00C40484"/>
    <w:rsid w:val="00C44D61"/>
    <w:rsid w:val="00C45F15"/>
    <w:rsid w:val="00C462C7"/>
    <w:rsid w:val="00C538BE"/>
    <w:rsid w:val="00C6066A"/>
    <w:rsid w:val="00C6130E"/>
    <w:rsid w:val="00C63DEF"/>
    <w:rsid w:val="00C67932"/>
    <w:rsid w:val="00C72948"/>
    <w:rsid w:val="00C74EE7"/>
    <w:rsid w:val="00C7701B"/>
    <w:rsid w:val="00C9541E"/>
    <w:rsid w:val="00C96C4D"/>
    <w:rsid w:val="00C97EBA"/>
    <w:rsid w:val="00CA0A8E"/>
    <w:rsid w:val="00CA4197"/>
    <w:rsid w:val="00CA5858"/>
    <w:rsid w:val="00CA5E9C"/>
    <w:rsid w:val="00CB1A60"/>
    <w:rsid w:val="00CB4665"/>
    <w:rsid w:val="00CB5744"/>
    <w:rsid w:val="00CC194D"/>
    <w:rsid w:val="00CC2130"/>
    <w:rsid w:val="00CC3C52"/>
    <w:rsid w:val="00CD2563"/>
    <w:rsid w:val="00CD40E8"/>
    <w:rsid w:val="00CD4B1B"/>
    <w:rsid w:val="00CD652A"/>
    <w:rsid w:val="00CE0CE7"/>
    <w:rsid w:val="00CE1B4C"/>
    <w:rsid w:val="00CE2251"/>
    <w:rsid w:val="00CF140B"/>
    <w:rsid w:val="00CF1884"/>
    <w:rsid w:val="00CF2128"/>
    <w:rsid w:val="00CF7AC8"/>
    <w:rsid w:val="00CF7FEF"/>
    <w:rsid w:val="00D03C15"/>
    <w:rsid w:val="00D076B1"/>
    <w:rsid w:val="00D118E3"/>
    <w:rsid w:val="00D118E9"/>
    <w:rsid w:val="00D1390D"/>
    <w:rsid w:val="00D13ED9"/>
    <w:rsid w:val="00D16CBC"/>
    <w:rsid w:val="00D20946"/>
    <w:rsid w:val="00D20DC9"/>
    <w:rsid w:val="00D245CB"/>
    <w:rsid w:val="00D266E5"/>
    <w:rsid w:val="00D26F89"/>
    <w:rsid w:val="00D32F53"/>
    <w:rsid w:val="00D3398F"/>
    <w:rsid w:val="00D343C9"/>
    <w:rsid w:val="00D361E1"/>
    <w:rsid w:val="00D45988"/>
    <w:rsid w:val="00D512DE"/>
    <w:rsid w:val="00D559C1"/>
    <w:rsid w:val="00D6134B"/>
    <w:rsid w:val="00D62163"/>
    <w:rsid w:val="00D66699"/>
    <w:rsid w:val="00D705F4"/>
    <w:rsid w:val="00D72024"/>
    <w:rsid w:val="00D76C21"/>
    <w:rsid w:val="00D91F85"/>
    <w:rsid w:val="00D965ED"/>
    <w:rsid w:val="00D9667E"/>
    <w:rsid w:val="00D97AF1"/>
    <w:rsid w:val="00DA1CA7"/>
    <w:rsid w:val="00DA4B74"/>
    <w:rsid w:val="00DA5D15"/>
    <w:rsid w:val="00DB1F01"/>
    <w:rsid w:val="00DB3177"/>
    <w:rsid w:val="00DB6DB4"/>
    <w:rsid w:val="00DD19D3"/>
    <w:rsid w:val="00DD1C8B"/>
    <w:rsid w:val="00DD5BB6"/>
    <w:rsid w:val="00DE1BCE"/>
    <w:rsid w:val="00DE292A"/>
    <w:rsid w:val="00DE6D89"/>
    <w:rsid w:val="00DE6FAC"/>
    <w:rsid w:val="00DE7C0D"/>
    <w:rsid w:val="00DF10EA"/>
    <w:rsid w:val="00DF6902"/>
    <w:rsid w:val="00E002FF"/>
    <w:rsid w:val="00E00325"/>
    <w:rsid w:val="00E04B87"/>
    <w:rsid w:val="00E06F3F"/>
    <w:rsid w:val="00E0727D"/>
    <w:rsid w:val="00E0783F"/>
    <w:rsid w:val="00E10313"/>
    <w:rsid w:val="00E13364"/>
    <w:rsid w:val="00E14159"/>
    <w:rsid w:val="00E15844"/>
    <w:rsid w:val="00E21B07"/>
    <w:rsid w:val="00E260A3"/>
    <w:rsid w:val="00E26370"/>
    <w:rsid w:val="00E35573"/>
    <w:rsid w:val="00E37C81"/>
    <w:rsid w:val="00E420C4"/>
    <w:rsid w:val="00E453D7"/>
    <w:rsid w:val="00E47936"/>
    <w:rsid w:val="00E47A1F"/>
    <w:rsid w:val="00E47C76"/>
    <w:rsid w:val="00E579D1"/>
    <w:rsid w:val="00E602E4"/>
    <w:rsid w:val="00E62F99"/>
    <w:rsid w:val="00E636E9"/>
    <w:rsid w:val="00E645FB"/>
    <w:rsid w:val="00E65657"/>
    <w:rsid w:val="00E66F3A"/>
    <w:rsid w:val="00E678F4"/>
    <w:rsid w:val="00E71493"/>
    <w:rsid w:val="00E72D6A"/>
    <w:rsid w:val="00E75EAF"/>
    <w:rsid w:val="00E77A9E"/>
    <w:rsid w:val="00E822EB"/>
    <w:rsid w:val="00E85402"/>
    <w:rsid w:val="00E95E39"/>
    <w:rsid w:val="00E96729"/>
    <w:rsid w:val="00E978EC"/>
    <w:rsid w:val="00EB3DBC"/>
    <w:rsid w:val="00EC4CDE"/>
    <w:rsid w:val="00EC742C"/>
    <w:rsid w:val="00ED019B"/>
    <w:rsid w:val="00ED45F0"/>
    <w:rsid w:val="00ED668D"/>
    <w:rsid w:val="00ED7DC1"/>
    <w:rsid w:val="00EE0733"/>
    <w:rsid w:val="00EE0879"/>
    <w:rsid w:val="00EE2C01"/>
    <w:rsid w:val="00EE3BD4"/>
    <w:rsid w:val="00EF0488"/>
    <w:rsid w:val="00F0353E"/>
    <w:rsid w:val="00F0368E"/>
    <w:rsid w:val="00F03727"/>
    <w:rsid w:val="00F0410B"/>
    <w:rsid w:val="00F07C30"/>
    <w:rsid w:val="00F07C6F"/>
    <w:rsid w:val="00F103E0"/>
    <w:rsid w:val="00F125EC"/>
    <w:rsid w:val="00F14A30"/>
    <w:rsid w:val="00F14DB2"/>
    <w:rsid w:val="00F1644E"/>
    <w:rsid w:val="00F176DD"/>
    <w:rsid w:val="00F249AB"/>
    <w:rsid w:val="00F30BBB"/>
    <w:rsid w:val="00F33364"/>
    <w:rsid w:val="00F34133"/>
    <w:rsid w:val="00F418AD"/>
    <w:rsid w:val="00F41C0D"/>
    <w:rsid w:val="00F477D0"/>
    <w:rsid w:val="00F535BF"/>
    <w:rsid w:val="00F55A27"/>
    <w:rsid w:val="00F5639E"/>
    <w:rsid w:val="00F653AD"/>
    <w:rsid w:val="00F7055A"/>
    <w:rsid w:val="00F7489C"/>
    <w:rsid w:val="00F7599F"/>
    <w:rsid w:val="00F75C16"/>
    <w:rsid w:val="00F81FDF"/>
    <w:rsid w:val="00F84933"/>
    <w:rsid w:val="00F8592A"/>
    <w:rsid w:val="00F931A4"/>
    <w:rsid w:val="00F9615E"/>
    <w:rsid w:val="00F97CB2"/>
    <w:rsid w:val="00FA0ED2"/>
    <w:rsid w:val="00FA3037"/>
    <w:rsid w:val="00FA5B6C"/>
    <w:rsid w:val="00FA6D68"/>
    <w:rsid w:val="00FB046D"/>
    <w:rsid w:val="00FB3137"/>
    <w:rsid w:val="00FB41DF"/>
    <w:rsid w:val="00FB53AE"/>
    <w:rsid w:val="00FB5F60"/>
    <w:rsid w:val="00FC0F66"/>
    <w:rsid w:val="00FC2A77"/>
    <w:rsid w:val="00FC3875"/>
    <w:rsid w:val="00FC5679"/>
    <w:rsid w:val="00FD189B"/>
    <w:rsid w:val="00FD6027"/>
    <w:rsid w:val="00FD6141"/>
    <w:rsid w:val="00FD7FF1"/>
    <w:rsid w:val="00FE0A84"/>
    <w:rsid w:val="00FE0D91"/>
    <w:rsid w:val="00FE4E8E"/>
    <w:rsid w:val="00FE4F53"/>
    <w:rsid w:val="015C0195"/>
    <w:rsid w:val="025FE3FD"/>
    <w:rsid w:val="059BDE2F"/>
    <w:rsid w:val="070510A2"/>
    <w:rsid w:val="07149278"/>
    <w:rsid w:val="078B1057"/>
    <w:rsid w:val="0A242B29"/>
    <w:rsid w:val="0EC81A8B"/>
    <w:rsid w:val="1665C1BA"/>
    <w:rsid w:val="17F9E2A9"/>
    <w:rsid w:val="180491BF"/>
    <w:rsid w:val="19D4796F"/>
    <w:rsid w:val="1B8F6EDD"/>
    <w:rsid w:val="1C16D2A0"/>
    <w:rsid w:val="1CDD8F61"/>
    <w:rsid w:val="1F78C47B"/>
    <w:rsid w:val="23F470B6"/>
    <w:rsid w:val="23FFE92E"/>
    <w:rsid w:val="2464FC48"/>
    <w:rsid w:val="2B11813C"/>
    <w:rsid w:val="37B28FA5"/>
    <w:rsid w:val="38784D88"/>
    <w:rsid w:val="3E493BDF"/>
    <w:rsid w:val="465BA146"/>
    <w:rsid w:val="4878D3D4"/>
    <w:rsid w:val="4AEC59CA"/>
    <w:rsid w:val="4C2D2D10"/>
    <w:rsid w:val="4D538B80"/>
    <w:rsid w:val="5239145D"/>
    <w:rsid w:val="5399390E"/>
    <w:rsid w:val="54AB0987"/>
    <w:rsid w:val="55D78DA1"/>
    <w:rsid w:val="56A409DE"/>
    <w:rsid w:val="582C4056"/>
    <w:rsid w:val="5B0AA57F"/>
    <w:rsid w:val="60127576"/>
    <w:rsid w:val="629EB67C"/>
    <w:rsid w:val="652B6BB2"/>
    <w:rsid w:val="67FA4F16"/>
    <w:rsid w:val="696B9BB3"/>
    <w:rsid w:val="6A9DE930"/>
    <w:rsid w:val="6CBA9496"/>
    <w:rsid w:val="6D8FB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D1416"/>
  <w15:chartTrackingRefBased/>
  <w15:docId w15:val="{84558E65-19C5-FE4B-BD8F-F937B6E0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CH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37C7"/>
    <w:rPr>
      <w:kern w:val="10"/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5289"/>
    <w:pPr>
      <w:contextualSpacing/>
      <w:outlineLvl w:val="0"/>
    </w:pPr>
    <w:rPr>
      <w:rFonts w:asciiTheme="majorHAnsi" w:eastAsiaTheme="majorEastAsia" w:hAnsiTheme="majorHAnsi" w:cstheme="majorBidi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C5289"/>
    <w:pPr>
      <w:contextualSpacing/>
      <w:outlineLvl w:val="1"/>
    </w:pPr>
    <w:rPr>
      <w:rFonts w:asciiTheme="majorHAnsi" w:eastAsiaTheme="majorEastAsia" w:hAnsiTheme="majorHAnsi" w:cstheme="majorBidi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C5289"/>
    <w:pPr>
      <w:contextualSpacing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5B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F40039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5B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F40039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5B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A20026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5BD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A20026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5BD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B4942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5BD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4B4942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71D23"/>
    <w:tblPr>
      <w:tblCellMar>
        <w:left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05D64"/>
    <w:pPr>
      <w:tabs>
        <w:tab w:val="right" w:pos="9526"/>
      </w:tabs>
      <w:spacing w:line="280" w:lineRule="exact"/>
      <w:ind w:right="-2240"/>
    </w:pPr>
    <w:rPr>
      <w:rFonts w:ascii="ST Allegra" w:hAnsi="ST Allegr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D64"/>
    <w:rPr>
      <w:rFonts w:ascii="ST Allegra" w:hAnsi="ST Allegra"/>
      <w:kern w:val="1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251D8"/>
    <w:pPr>
      <w:tabs>
        <w:tab w:val="right" w:pos="9526"/>
      </w:tabs>
      <w:spacing w:line="190" w:lineRule="exact"/>
      <w:ind w:right="-2240"/>
    </w:pPr>
    <w:rPr>
      <w:rFonts w:ascii="ST Allegra" w:hAnsi="ST Allegra"/>
      <w:noProof/>
      <w:sz w:val="15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51D8"/>
    <w:rPr>
      <w:rFonts w:ascii="ST Allegra" w:hAnsi="ST Allegra"/>
      <w:noProof/>
      <w:kern w:val="10"/>
      <w:sz w:val="15"/>
      <w:lang w:val="en-US"/>
    </w:rPr>
  </w:style>
  <w:style w:type="paragraph" w:styleId="Puntoelenco">
    <w:name w:val="List Bullet"/>
    <w:basedOn w:val="Normale"/>
    <w:uiPriority w:val="1"/>
    <w:unhideWhenUsed/>
    <w:qFormat/>
    <w:rsid w:val="00316313"/>
    <w:pPr>
      <w:numPr>
        <w:numId w:val="14"/>
      </w:numPr>
      <w:tabs>
        <w:tab w:val="num" w:pos="360"/>
      </w:tabs>
    </w:pPr>
  </w:style>
  <w:style w:type="numbering" w:customStyle="1" w:styleId="AufzhlungListe">
    <w:name w:val="Aufzählung Liste"/>
    <w:uiPriority w:val="99"/>
    <w:rsid w:val="00316313"/>
    <w:pPr>
      <w:numPr>
        <w:numId w:val="2"/>
      </w:numPr>
    </w:pPr>
  </w:style>
  <w:style w:type="numbering" w:customStyle="1" w:styleId="berschriftenListe">
    <w:name w:val="Überschriften Liste"/>
    <w:uiPriority w:val="99"/>
    <w:rsid w:val="00B908B0"/>
    <w:pPr>
      <w:numPr>
        <w:numId w:val="16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B714A0"/>
    <w:rPr>
      <w:rFonts w:asciiTheme="majorHAnsi" w:eastAsiaTheme="majorEastAsia" w:hAnsiTheme="majorHAnsi" w:cstheme="majorBidi"/>
      <w:kern w:val="10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14A0"/>
    <w:rPr>
      <w:rFonts w:asciiTheme="majorHAnsi" w:eastAsiaTheme="majorEastAsia" w:hAnsiTheme="majorHAnsi" w:cstheme="majorBidi"/>
      <w:kern w:val="10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714A0"/>
    <w:rPr>
      <w:rFonts w:asciiTheme="majorHAnsi" w:eastAsiaTheme="majorEastAsia" w:hAnsiTheme="majorHAnsi" w:cstheme="majorBidi"/>
      <w:kern w:val="10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24C94"/>
    <w:rPr>
      <w:rFonts w:asciiTheme="majorHAnsi" w:eastAsiaTheme="majorEastAsia" w:hAnsiTheme="majorHAnsi" w:cstheme="majorBidi"/>
      <w:i/>
      <w:iCs/>
      <w:color w:val="F40039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24C94"/>
    <w:rPr>
      <w:rFonts w:asciiTheme="majorHAnsi" w:eastAsiaTheme="majorEastAsia" w:hAnsiTheme="majorHAnsi" w:cstheme="majorBidi"/>
      <w:color w:val="F40039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24C94"/>
    <w:rPr>
      <w:rFonts w:asciiTheme="majorHAnsi" w:eastAsiaTheme="majorEastAsia" w:hAnsiTheme="majorHAnsi" w:cstheme="majorBidi"/>
      <w:color w:val="A20026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24C94"/>
    <w:rPr>
      <w:rFonts w:asciiTheme="majorHAnsi" w:eastAsiaTheme="majorEastAsia" w:hAnsiTheme="majorHAnsi" w:cstheme="majorBidi"/>
      <w:i/>
      <w:iCs/>
      <w:color w:val="A20026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24C94"/>
    <w:rPr>
      <w:rFonts w:asciiTheme="majorHAnsi" w:eastAsiaTheme="majorEastAsia" w:hAnsiTheme="majorHAnsi" w:cstheme="majorBidi"/>
      <w:color w:val="4B4942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24C94"/>
    <w:rPr>
      <w:rFonts w:asciiTheme="majorHAnsi" w:eastAsiaTheme="majorEastAsia" w:hAnsiTheme="majorHAnsi" w:cstheme="majorBidi"/>
      <w:i/>
      <w:iCs/>
      <w:color w:val="4B4942" w:themeColor="text1" w:themeTint="D8"/>
      <w:sz w:val="21"/>
      <w:szCs w:val="21"/>
    </w:rPr>
  </w:style>
  <w:style w:type="paragraph" w:styleId="Puntoelenco2">
    <w:name w:val="List Bullet 2"/>
    <w:basedOn w:val="Normale"/>
    <w:uiPriority w:val="1"/>
    <w:semiHidden/>
    <w:unhideWhenUsed/>
    <w:rsid w:val="00316313"/>
    <w:pPr>
      <w:numPr>
        <w:ilvl w:val="1"/>
        <w:numId w:val="14"/>
      </w:numPr>
      <w:contextualSpacing/>
    </w:pPr>
  </w:style>
  <w:style w:type="paragraph" w:styleId="Puntoelenco3">
    <w:name w:val="List Bullet 3"/>
    <w:basedOn w:val="Normale"/>
    <w:uiPriority w:val="1"/>
    <w:semiHidden/>
    <w:unhideWhenUsed/>
    <w:rsid w:val="00316313"/>
    <w:pPr>
      <w:numPr>
        <w:ilvl w:val="2"/>
        <w:numId w:val="14"/>
      </w:numPr>
      <w:contextualSpacing/>
    </w:pPr>
  </w:style>
  <w:style w:type="paragraph" w:styleId="Puntoelenco4">
    <w:name w:val="List Bullet 4"/>
    <w:basedOn w:val="Normale"/>
    <w:uiPriority w:val="1"/>
    <w:semiHidden/>
    <w:unhideWhenUsed/>
    <w:rsid w:val="00316313"/>
    <w:pPr>
      <w:numPr>
        <w:ilvl w:val="3"/>
        <w:numId w:val="14"/>
      </w:numPr>
      <w:contextualSpacing/>
    </w:pPr>
  </w:style>
  <w:style w:type="paragraph" w:styleId="Puntoelenco5">
    <w:name w:val="List Bullet 5"/>
    <w:basedOn w:val="Normale"/>
    <w:uiPriority w:val="1"/>
    <w:semiHidden/>
    <w:unhideWhenUsed/>
    <w:rsid w:val="00316313"/>
    <w:pPr>
      <w:numPr>
        <w:ilvl w:val="4"/>
        <w:numId w:val="14"/>
      </w:numPr>
      <w:contextualSpacing/>
    </w:pPr>
  </w:style>
  <w:style w:type="table" w:customStyle="1" w:styleId="SwitzerlandTourismTable">
    <w:name w:val="Switzerland Tourism Table"/>
    <w:basedOn w:val="Tabellanormale"/>
    <w:uiPriority w:val="99"/>
    <w:rsid w:val="00AE428E"/>
    <w:tblPr>
      <w:tblBorders>
        <w:top w:val="single" w:sz="2" w:space="0" w:color="auto"/>
        <w:bottom w:val="single" w:sz="2" w:space="0" w:color="auto"/>
        <w:insideH w:val="single" w:sz="2" w:space="0" w:color="auto"/>
      </w:tblBorders>
      <w:tblCellMar>
        <w:top w:w="142" w:type="dxa"/>
        <w:left w:w="0" w:type="dxa"/>
        <w:bottom w:w="142" w:type="dxa"/>
        <w:right w:w="0" w:type="dxa"/>
      </w:tblCellMar>
    </w:tblPr>
    <w:tblStylePr w:type="firstRow">
      <w:rPr>
        <w:rFonts w:asciiTheme="majorHAnsi" w:hAnsiTheme="majorHAnsi"/>
      </w:rPr>
      <w:tblPr/>
      <w:tcPr>
        <w:tcBorders>
          <w:top w:val="single" w:sz="2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ajorHAnsi" w:hAnsiTheme="majorHAnsi"/>
      </w:rPr>
    </w:tblStylePr>
    <w:tblStylePr w:type="lastCol">
      <w:pPr>
        <w:wordWrap/>
        <w:jc w:val="right"/>
      </w:pPr>
    </w:tblStylePr>
  </w:style>
  <w:style w:type="paragraph" w:styleId="Didascalia">
    <w:name w:val="caption"/>
    <w:basedOn w:val="Normale"/>
    <w:next w:val="Normale"/>
    <w:uiPriority w:val="35"/>
    <w:unhideWhenUsed/>
    <w:qFormat/>
    <w:rsid w:val="00F176DD"/>
    <w:pPr>
      <w:spacing w:before="110" w:after="280" w:line="190" w:lineRule="atLeast"/>
      <w:contextualSpacing/>
    </w:pPr>
    <w:rPr>
      <w:iCs/>
      <w:color w:val="282723" w:themeColor="text2"/>
      <w:sz w:val="15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2AED"/>
    <w:pPr>
      <w:spacing w:line="580" w:lineRule="exact"/>
    </w:pPr>
    <w:rPr>
      <w:rFonts w:asciiTheme="majorHAnsi" w:eastAsiaTheme="majorEastAsia" w:hAnsiTheme="majorHAnsi" w:cs="Times New Roman (Überschriften"/>
      <w:kern w:val="28"/>
      <w:sz w:val="50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22AED"/>
    <w:rPr>
      <w:rFonts w:asciiTheme="majorHAnsi" w:eastAsiaTheme="majorEastAsia" w:hAnsiTheme="majorHAnsi" w:cs="Times New Roman (Überschriften"/>
      <w:kern w:val="28"/>
      <w:sz w:val="50"/>
      <w:szCs w:val="56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393D"/>
    <w:pPr>
      <w:numPr>
        <w:ilvl w:val="1"/>
      </w:numPr>
      <w:spacing w:before="280"/>
      <w:contextualSpacing/>
    </w:pPr>
    <w:rPr>
      <w:rFonts w:asciiTheme="majorHAnsi" w:eastAsiaTheme="minorEastAsia" w:hAnsiTheme="majorHAns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393D"/>
    <w:rPr>
      <w:rFonts w:asciiTheme="majorHAnsi" w:eastAsiaTheme="minorEastAsia" w:hAnsiTheme="majorHAnsi"/>
      <w:szCs w:val="22"/>
    </w:rPr>
  </w:style>
  <w:style w:type="character" w:styleId="Enfasigrassetto">
    <w:name w:val="Strong"/>
    <w:basedOn w:val="Carpredefinitoparagrafo"/>
    <w:uiPriority w:val="22"/>
    <w:qFormat/>
    <w:rsid w:val="007A40C3"/>
    <w:rPr>
      <w:rFonts w:asciiTheme="majorHAnsi" w:hAnsiTheme="majorHAnsi"/>
      <w:b w:val="0"/>
      <w:bCs/>
    </w:rPr>
  </w:style>
  <w:style w:type="character" w:customStyle="1" w:styleId="Italic">
    <w:name w:val="_Italic"/>
    <w:basedOn w:val="Carpredefinitoparagrafo"/>
    <w:uiPriority w:val="8"/>
    <w:qFormat/>
    <w:rsid w:val="00F07C6F"/>
    <w:rPr>
      <w:i/>
    </w:rPr>
  </w:style>
  <w:style w:type="character" w:customStyle="1" w:styleId="Strong-Italic">
    <w:name w:val="_Strong-Italic"/>
    <w:basedOn w:val="Carpredefinitoparagrafo"/>
    <w:uiPriority w:val="8"/>
    <w:qFormat/>
    <w:rsid w:val="00F07C6F"/>
    <w:rPr>
      <w:rFonts w:asciiTheme="majorHAnsi" w:hAnsiTheme="majorHAnsi"/>
      <w:i/>
    </w:rPr>
  </w:style>
  <w:style w:type="character" w:styleId="Collegamentoipertestuale">
    <w:name w:val="Hyperlink"/>
    <w:basedOn w:val="Carpredefinitoparagrafo"/>
    <w:uiPriority w:val="99"/>
    <w:unhideWhenUsed/>
    <w:rsid w:val="00F07C6F"/>
    <w:rPr>
      <w:color w:val="auto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7C6F"/>
    <w:rPr>
      <w:color w:val="605E5C"/>
      <w:shd w:val="clear" w:color="auto" w:fill="E1DFDD"/>
    </w:rPr>
  </w:style>
  <w:style w:type="paragraph" w:customStyle="1" w:styleId="DocType">
    <w:name w:val="DocType"/>
    <w:basedOn w:val="Intestazione"/>
    <w:uiPriority w:val="99"/>
    <w:unhideWhenUsed/>
    <w:rsid w:val="00462D8B"/>
    <w:pPr>
      <w:framePr w:w="2268" w:wrap="around" w:vAnchor="page" w:hAnchor="page" w:x="9385" w:y="625" w:anchorLock="1"/>
    </w:pPr>
    <w:rPr>
      <w:noProof/>
    </w:rPr>
  </w:style>
  <w:style w:type="paragraph" w:styleId="Titolosommario">
    <w:name w:val="TOC Heading"/>
    <w:basedOn w:val="Titolo1"/>
    <w:next w:val="Normale"/>
    <w:uiPriority w:val="39"/>
    <w:unhideWhenUsed/>
    <w:rsid w:val="003E2DC1"/>
    <w:pPr>
      <w:spacing w:line="380" w:lineRule="atLeast"/>
      <w:contextualSpacing w:val="0"/>
      <w:outlineLvl w:val="9"/>
    </w:pPr>
    <w:rPr>
      <w:kern w:val="0"/>
      <w:sz w:val="30"/>
    </w:rPr>
  </w:style>
  <w:style w:type="paragraph" w:styleId="Sommario1">
    <w:name w:val="toc 1"/>
    <w:basedOn w:val="Normale"/>
    <w:next w:val="Normale"/>
    <w:autoRedefine/>
    <w:uiPriority w:val="39"/>
    <w:unhideWhenUsed/>
    <w:rsid w:val="003E2DC1"/>
    <w:pPr>
      <w:spacing w:before="280"/>
    </w:pPr>
  </w:style>
  <w:style w:type="paragraph" w:styleId="Sommario2">
    <w:name w:val="toc 2"/>
    <w:basedOn w:val="Normale"/>
    <w:next w:val="Normale"/>
    <w:autoRedefine/>
    <w:uiPriority w:val="39"/>
    <w:unhideWhenUsed/>
    <w:rsid w:val="003E2DC1"/>
  </w:style>
  <w:style w:type="paragraph" w:styleId="Sommario3">
    <w:name w:val="toc 3"/>
    <w:basedOn w:val="Normale"/>
    <w:next w:val="Normale"/>
    <w:autoRedefine/>
    <w:uiPriority w:val="39"/>
    <w:unhideWhenUsed/>
    <w:rsid w:val="003E2DC1"/>
  </w:style>
  <w:style w:type="character" w:customStyle="1" w:styleId="Strong">
    <w:name w:val="_Strong"/>
    <w:basedOn w:val="Carpredefinitoparagrafo"/>
    <w:uiPriority w:val="8"/>
    <w:qFormat/>
    <w:rsid w:val="008B523B"/>
    <w:rPr>
      <w:rFonts w:asciiTheme="majorHAnsi" w:hAnsiTheme="majorHAnsi"/>
      <w:b w:val="0"/>
      <w:i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5CDF"/>
    <w:pPr>
      <w:spacing w:line="240" w:lineRule="auto"/>
    </w:pPr>
    <w:rPr>
      <w:rFonts w:ascii="Tahoma" w:hAnsi="Tahoma" w:cs="Tahoma"/>
      <w:kern w:val="0"/>
      <w:sz w:val="16"/>
      <w:szCs w:val="16"/>
      <w:lang w:val="de-CH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5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908B0"/>
    <w:pPr>
      <w:ind w:left="720"/>
      <w:contextualSpacing/>
    </w:pPr>
  </w:style>
  <w:style w:type="paragraph" w:customStyle="1" w:styleId="DocDate">
    <w:name w:val="DocDate"/>
    <w:basedOn w:val="DocType"/>
    <w:rsid w:val="00DF6902"/>
    <w:pPr>
      <w:framePr w:wrap="around" w:y="2694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kern w:val="10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430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4304"/>
    <w:rPr>
      <w:b/>
      <w:bCs/>
      <w:kern w:val="10"/>
      <w:lang w:val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D5438"/>
    <w:rPr>
      <w:color w:val="282723" w:themeColor="followedHyperlink"/>
      <w:u w:val="single"/>
    </w:rPr>
  </w:style>
  <w:style w:type="paragraph" w:styleId="Revisione">
    <w:name w:val="Revision"/>
    <w:hidden/>
    <w:uiPriority w:val="99"/>
    <w:semiHidden/>
    <w:rsid w:val="00BD5438"/>
    <w:pPr>
      <w:spacing w:line="240" w:lineRule="auto"/>
    </w:pPr>
    <w:rPr>
      <w:kern w:val="10"/>
      <w:lang w:val="en-GB"/>
    </w:rPr>
  </w:style>
  <w:style w:type="character" w:styleId="Menzione">
    <w:name w:val="Mention"/>
    <w:basedOn w:val="Carpredefinitoparagrafo"/>
    <w:uiPriority w:val="99"/>
    <w:unhideWhenUsed/>
    <w:rsid w:val="00335721"/>
    <w:rPr>
      <w:color w:val="2B579A"/>
      <w:shd w:val="clear" w:color="auto" w:fill="E1DFDD"/>
    </w:rPr>
  </w:style>
  <w:style w:type="character" w:customStyle="1" w:styleId="link1">
    <w:name w:val="link1"/>
    <w:basedOn w:val="Carpredefinitoparagrafo"/>
    <w:rsid w:val="004A6919"/>
  </w:style>
  <w:style w:type="paragraph" w:styleId="NormaleWeb">
    <w:name w:val="Normal (Web)"/>
    <w:basedOn w:val="Normale"/>
    <w:uiPriority w:val="99"/>
    <w:semiHidden/>
    <w:unhideWhenUsed/>
    <w:rsid w:val="001F605F"/>
    <w:rPr>
      <w:rFonts w:ascii="Times New Roman" w:hAnsi="Times New Roman" w:cs="Times New Roman"/>
      <w:sz w:val="24"/>
      <w:szCs w:val="24"/>
    </w:rPr>
  </w:style>
  <w:style w:type="numbering" w:customStyle="1" w:styleId="CurrentList1">
    <w:name w:val="Current List1"/>
    <w:uiPriority w:val="99"/>
    <w:rsid w:val="001F605F"/>
    <w:pPr>
      <w:numPr>
        <w:numId w:val="21"/>
      </w:numPr>
    </w:pPr>
  </w:style>
  <w:style w:type="numbering" w:customStyle="1" w:styleId="CurrentList2">
    <w:name w:val="Current List2"/>
    <w:uiPriority w:val="99"/>
    <w:rsid w:val="001F605F"/>
    <w:pPr>
      <w:numPr>
        <w:numId w:val="23"/>
      </w:numPr>
    </w:pPr>
  </w:style>
  <w:style w:type="numbering" w:customStyle="1" w:styleId="CurrentList3">
    <w:name w:val="Current List3"/>
    <w:uiPriority w:val="99"/>
    <w:rsid w:val="001F605F"/>
    <w:pPr>
      <w:numPr>
        <w:numId w:val="32"/>
      </w:numPr>
    </w:pPr>
  </w:style>
  <w:style w:type="numbering" w:customStyle="1" w:styleId="CurrentList4">
    <w:name w:val="Current List4"/>
    <w:uiPriority w:val="99"/>
    <w:rsid w:val="001F605F"/>
    <w:pPr>
      <w:numPr>
        <w:numId w:val="34"/>
      </w:numPr>
    </w:pPr>
  </w:style>
  <w:style w:type="numbering" w:customStyle="1" w:styleId="CurrentList5">
    <w:name w:val="Current List5"/>
    <w:uiPriority w:val="99"/>
    <w:rsid w:val="001F605F"/>
    <w:pPr>
      <w:numPr>
        <w:numId w:val="36"/>
      </w:numPr>
    </w:pPr>
  </w:style>
  <w:style w:type="numbering" w:customStyle="1" w:styleId="CurrentList6">
    <w:name w:val="Current List6"/>
    <w:uiPriority w:val="99"/>
    <w:rsid w:val="001F605F"/>
    <w:pPr>
      <w:numPr>
        <w:numId w:val="38"/>
      </w:numPr>
    </w:pPr>
  </w:style>
  <w:style w:type="numbering" w:customStyle="1" w:styleId="CurrentList7">
    <w:name w:val="Current List7"/>
    <w:uiPriority w:val="99"/>
    <w:rsid w:val="001F605F"/>
    <w:pPr>
      <w:numPr>
        <w:numId w:val="40"/>
      </w:numPr>
    </w:pPr>
  </w:style>
  <w:style w:type="numbering" w:customStyle="1" w:styleId="CurrentList8">
    <w:name w:val="Current List8"/>
    <w:uiPriority w:val="99"/>
    <w:rsid w:val="001F605F"/>
    <w:pPr>
      <w:numPr>
        <w:numId w:val="42"/>
      </w:numPr>
    </w:pPr>
  </w:style>
  <w:style w:type="numbering" w:customStyle="1" w:styleId="CurrentList9">
    <w:name w:val="Current List9"/>
    <w:uiPriority w:val="99"/>
    <w:rsid w:val="001F605F"/>
    <w:pPr>
      <w:numPr>
        <w:numId w:val="44"/>
      </w:numPr>
    </w:pPr>
  </w:style>
  <w:style w:type="numbering" w:customStyle="1" w:styleId="CurrentList10">
    <w:name w:val="Current List10"/>
    <w:uiPriority w:val="99"/>
    <w:rsid w:val="001F605F"/>
    <w:pPr>
      <w:numPr>
        <w:numId w:val="46"/>
      </w:numPr>
    </w:pPr>
  </w:style>
  <w:style w:type="numbering" w:customStyle="1" w:styleId="CurrentList11">
    <w:name w:val="Current List11"/>
    <w:uiPriority w:val="99"/>
    <w:rsid w:val="001F605F"/>
    <w:pPr>
      <w:numPr>
        <w:numId w:val="48"/>
      </w:numPr>
    </w:pPr>
  </w:style>
  <w:style w:type="numbering" w:customStyle="1" w:styleId="CurrentList12">
    <w:name w:val="Current List12"/>
    <w:uiPriority w:val="99"/>
    <w:rsid w:val="001F605F"/>
    <w:pPr>
      <w:numPr>
        <w:numId w:val="50"/>
      </w:numPr>
    </w:pPr>
  </w:style>
  <w:style w:type="paragraph" w:customStyle="1" w:styleId="lead">
    <w:name w:val="lead"/>
    <w:basedOn w:val="Normale"/>
    <w:rsid w:val="00F81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735A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735A"/>
    <w:rPr>
      <w:kern w:val="10"/>
      <w:lang w:val="en-GB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735A"/>
    <w:rPr>
      <w:vertAlign w:val="superscript"/>
    </w:rPr>
  </w:style>
  <w:style w:type="character" w:customStyle="1" w:styleId="text-space-pre-line">
    <w:name w:val="text-space-pre-line"/>
    <w:basedOn w:val="Carpredefinitoparagrafo"/>
    <w:rsid w:val="00096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2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yperlink" Target="https://www.ortsmuseum-berguen.ch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rhb.ch/it/media/portale-per-i-media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am.myswitzerland.com/pinaccess/showpin.do?pinCode=ntgHlZaHejdP" TargetMode="External"/><Relationship Id="rId17" Type="http://schemas.openxmlformats.org/officeDocument/2006/relationships/hyperlink" Target="https://www.bahnmuseum-albula.ch/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shop.landwasserwelt.ch/en/pages/viaduct-shuttle" TargetMode="External"/><Relationship Id="rId20" Type="http://schemas.openxmlformats.org/officeDocument/2006/relationships/hyperlink" Target="http://www.svizzera.i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hop.landwasserwelt.ch/en/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shop.landwasserwelt.ch/en/pages/historical-trips" TargetMode="External"/><Relationship Id="rId23" Type="http://schemas.openxmlformats.org/officeDocument/2006/relationships/hyperlink" Target="https://www.parks.swiss/it/i-parchi-svizzeri/panoramica/parc-ela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francesca.rovati@switzerlan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hop.landwasserwelt.ch/en/pages/landwasser-express" TargetMode="External"/><Relationship Id="rId22" Type="http://schemas.openxmlformats.org/officeDocument/2006/relationships/hyperlink" Target="http://www.rhb.ch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home/Library/Group%20Containers/UBF8T346G9.Office/User%20Content.localized/Templates.localized/ST_Templates/A4_ST_CorpCom/ST_Press_Release_A4.dotm" TargetMode="External"/></Relationships>
</file>

<file path=word/theme/theme1.xml><?xml version="1.0" encoding="utf-8"?>
<a:theme xmlns:a="http://schemas.openxmlformats.org/drawingml/2006/main" name="Switzerland_Theme_v2024-04-11">
  <a:themeElements>
    <a:clrScheme name="Switzerland Default Color">
      <a:dk1>
        <a:srgbClr val="282723"/>
      </a:dk1>
      <a:lt1>
        <a:srgbClr val="FFFFFF"/>
      </a:lt1>
      <a:dk2>
        <a:srgbClr val="282723"/>
      </a:dk2>
      <a:lt2>
        <a:srgbClr val="FFFFFF"/>
      </a:lt2>
      <a:accent1>
        <a:srgbClr val="FF4773"/>
      </a:accent1>
      <a:accent2>
        <a:srgbClr val="DB001C"/>
      </a:accent2>
      <a:accent3>
        <a:srgbClr val="FF0A00"/>
      </a:accent3>
      <a:accent4>
        <a:srgbClr val="85052E"/>
      </a:accent4>
      <a:accent5>
        <a:srgbClr val="B50024"/>
      </a:accent5>
      <a:accent6>
        <a:srgbClr val="282723"/>
      </a:accent6>
      <a:hlink>
        <a:srgbClr val="282723"/>
      </a:hlink>
      <a:folHlink>
        <a:srgbClr val="282723"/>
      </a:folHlink>
    </a:clrScheme>
    <a:fontScheme name="Switzerland_Fonts_Word">
      <a:majorFont>
        <a:latin typeface="ST Allegra Semibold"/>
        <a:ea typeface=""/>
        <a:cs typeface=""/>
      </a:majorFont>
      <a:minorFont>
        <a:latin typeface="ST Allegr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DB001C"/>
        </a:solidFill>
        <a:ln w="25400">
          <a:solidFill>
            <a:srgbClr val="DB001C"/>
          </a:solidFill>
        </a:ln>
      </a:spPr>
      <a:bodyPr wrap="none" lIns="648000" tIns="432000" rIns="648000" bIns="432000" rtlCol="0" anchor="ctr">
        <a:spAutoFit/>
      </a:bodyPr>
      <a:lstStyle>
        <a:defPPr algn="ctr">
          <a:defRPr sz="6400" dirty="0" smtClean="0">
            <a:solidFill>
              <a:srgbClr val="FFFFFF"/>
            </a:solidFill>
            <a:latin typeface="+mj-lt"/>
          </a:defRPr>
        </a:defPPr>
      </a:lstStyle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282723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lnSpc>
            <a:spcPct val="113000"/>
          </a:lnSpc>
          <a:defRPr sz="2300" dirty="0" err="1" smtClean="0"/>
        </a:defPPr>
      </a:lstStyle>
    </a:txDef>
  </a:objectDefaults>
  <a:extraClrSchemeLst>
    <a:extraClrScheme>
      <a:clrScheme name="Switzerland Default Color">
        <a:dk1>
          <a:srgbClr val="282723"/>
        </a:dk1>
        <a:lt1>
          <a:srgbClr val="FFFFFF"/>
        </a:lt1>
        <a:dk2>
          <a:srgbClr val="282723"/>
        </a:dk2>
        <a:lt2>
          <a:srgbClr val="FFFFFF"/>
        </a:lt2>
        <a:accent1>
          <a:srgbClr val="FF4773"/>
        </a:accent1>
        <a:accent2>
          <a:srgbClr val="DB001C"/>
        </a:accent2>
        <a:accent3>
          <a:srgbClr val="FF0A00"/>
        </a:accent3>
        <a:accent4>
          <a:srgbClr val="85052E"/>
        </a:accent4>
        <a:accent5>
          <a:srgbClr val="B50024"/>
        </a:accent5>
        <a:accent6>
          <a:srgbClr val="282723"/>
        </a:accent6>
        <a:hlink>
          <a:srgbClr val="282723"/>
        </a:hlink>
        <a:folHlink>
          <a:srgbClr val="282723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witzerland Highlight">
        <a:dk1>
          <a:srgbClr val="282723"/>
        </a:dk1>
        <a:lt1>
          <a:srgbClr val="FFFFFF"/>
        </a:lt1>
        <a:dk2>
          <a:srgbClr val="282723"/>
        </a:dk2>
        <a:lt2>
          <a:srgbClr val="FFFFFF"/>
        </a:lt2>
        <a:accent1>
          <a:srgbClr val="FF0A00"/>
        </a:accent1>
        <a:accent2>
          <a:srgbClr val="ACA89D"/>
        </a:accent2>
        <a:accent3>
          <a:srgbClr val="858176"/>
        </a:accent3>
        <a:accent4>
          <a:srgbClr val="655545"/>
        </a:accent4>
        <a:accent5>
          <a:srgbClr val="88725C"/>
        </a:accent5>
        <a:accent6>
          <a:srgbClr val="C0AD8E"/>
        </a:accent6>
        <a:hlink>
          <a:srgbClr val="A6967B"/>
        </a:hlink>
        <a:folHlink>
          <a:srgbClr val="282723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witzerland Secondary Colors">
        <a:dk1>
          <a:srgbClr val="282723"/>
        </a:dk1>
        <a:lt1>
          <a:srgbClr val="FFFFFF"/>
        </a:lt1>
        <a:dk2>
          <a:srgbClr val="282723"/>
        </a:dk2>
        <a:lt2>
          <a:srgbClr val="FFFFFF"/>
        </a:lt2>
        <a:accent1>
          <a:srgbClr val="BBCA9A"/>
        </a:accent1>
        <a:accent2>
          <a:srgbClr val="ADBBCF"/>
        </a:accent2>
        <a:accent3>
          <a:srgbClr val="F2D8AC"/>
        </a:accent3>
        <a:accent4>
          <a:srgbClr val="E8B957"/>
        </a:accent4>
        <a:accent5>
          <a:srgbClr val="5B62A4"/>
        </a:accent5>
        <a:accent6>
          <a:srgbClr val="718666"/>
        </a:accent6>
        <a:hlink>
          <a:srgbClr val="282723"/>
        </a:hlink>
        <a:folHlink>
          <a:srgbClr val="282723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witzerland Secondary Colors pastel">
        <a:dk1>
          <a:srgbClr val="282723"/>
        </a:dk1>
        <a:lt1>
          <a:srgbClr val="FFFFFF"/>
        </a:lt1>
        <a:dk2>
          <a:srgbClr val="282723"/>
        </a:dk2>
        <a:lt2>
          <a:srgbClr val="FFFFFF"/>
        </a:lt2>
        <a:accent1>
          <a:srgbClr val="F8FAF5"/>
        </a:accent1>
        <a:accent2>
          <a:srgbClr val="F7F8FA"/>
        </a:accent2>
        <a:accent3>
          <a:srgbClr val="FEFBF7"/>
        </a:accent3>
        <a:accent4>
          <a:srgbClr val="FDF8EE"/>
        </a:accent4>
        <a:accent5>
          <a:srgbClr val="EFEFF6"/>
        </a:accent5>
        <a:accent6>
          <a:srgbClr val="F1F3F0"/>
        </a:accent6>
        <a:hlink>
          <a:srgbClr val="282723"/>
        </a:hlink>
        <a:folHlink>
          <a:srgbClr val="28272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Weiss">
      <a:srgbClr val="FFFFFF"/>
    </a:custClr>
    <a:custClr name="Snow">
      <a:srgbClr val="F0EFEB"/>
    </a:custClr>
    <a:custClr name="Pink Red">
      <a:srgbClr val="FF4773"/>
    </a:custClr>
    <a:custClr name="Gelb hell">
      <a:srgbClr val="F2D8AC"/>
    </a:custClr>
    <a:custClr name="Grün hell">
      <a:srgbClr val="BBCA9A"/>
    </a:custClr>
    <a:custClr name="Türkis hell">
      <a:srgbClr val="A0C6C6"/>
    </a:custClr>
    <a:custClr name="Blau hell">
      <a:srgbClr val="ADBBCF"/>
    </a:custClr>
    <a:custClr name="Violett hell">
      <a:srgbClr val="B8AFCD"/>
    </a:custClr>
    <a:custClr name="Braun hell">
      <a:srgbClr val="C0AD8E"/>
    </a:custClr>
    <a:custClr name="Beige hell">
      <a:srgbClr val="ACA89D"/>
    </a:custClr>
    <a:custClr name="Weiss">
      <a:srgbClr val="FFFFFF"/>
    </a:custClr>
    <a:custClr name="Stone">
      <a:srgbClr val="6E6D69"/>
    </a:custClr>
    <a:custClr name="Orange Red">
      <a:srgbClr val="FF0A00"/>
    </a:custClr>
    <a:custClr name="Gelb medium">
      <a:srgbClr val="E8B957"/>
    </a:custClr>
    <a:custClr name="Grün medium">
      <a:srgbClr val="718666"/>
    </a:custClr>
    <a:custClr name="Türkis medium">
      <a:srgbClr val="577678"/>
    </a:custClr>
    <a:custClr name="Blau medium">
      <a:srgbClr val="5B62A4"/>
    </a:custClr>
    <a:custClr name="Violett medium">
      <a:srgbClr val="715B9A"/>
    </a:custClr>
    <a:custClr name="Braun medium">
      <a:srgbClr val="88725C"/>
    </a:custClr>
    <a:custClr name="Beige medium">
      <a:srgbClr val="858176"/>
    </a:custClr>
    <a:custClr name="Weiss">
      <a:srgbClr val="FFFFFF"/>
    </a:custClr>
    <a:custClr name="Black">
      <a:srgbClr val="282723"/>
    </a:custClr>
    <a:custClr name="Swiss Red">
      <a:srgbClr val="DB001C"/>
    </a:custClr>
    <a:custClr name="Gelb dunkel">
      <a:srgbClr val="E18929"/>
    </a:custClr>
    <a:custClr name="Grün dunkel">
      <a:srgbClr val="4E604F"/>
    </a:custClr>
    <a:custClr name="Türkis dunkel">
      <a:srgbClr val="404E52"/>
    </a:custClr>
    <a:custClr name="Blau dunkel">
      <a:srgbClr val="4B507C"/>
    </a:custClr>
    <a:custClr name="Violett dunkel">
      <a:srgbClr val="53416E"/>
    </a:custClr>
    <a:custClr name="Braun dunkel">
      <a:srgbClr val="665646"/>
    </a:custClr>
    <a:custClr name="Beige dunkel">
      <a:srgbClr val="6C6359"/>
    </a:custClr>
    <a:custClr name="Weiss">
      <a:srgbClr val="FFFFFF"/>
    </a:custClr>
    <a:custClr name="Weiss">
      <a:srgbClr val="FFFFFF"/>
    </a:custClr>
    <a:custClr name="Ruby Red">
      <a:srgbClr val="B50024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Cherry Red">
      <a:srgbClr val="85052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</a:custClrLst>
  <a:extLst>
    <a:ext uri="{05A4C25C-085E-4340-85A3-A5531E510DB2}">
      <thm15:themeFamily xmlns:thm15="http://schemas.microsoft.com/office/thememl/2012/main" name="Switzerland_Theme_v2024-04-11" id="{BC7D976C-9FB9-42BE-9457-B8BDB85C2D8A}" vid="{C210137E-48B8-4D5D-89E0-385B05D980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0EDB3AA359A843ACF59ABE61213522" ma:contentTypeVersion="9" ma:contentTypeDescription="Ein neues Dokument erstellen." ma:contentTypeScope="" ma:versionID="8e136a3dfdb19d6eb53353ce632a5cc5">
  <xsd:schema xmlns:xsd="http://www.w3.org/2001/XMLSchema" xmlns:xs="http://www.w3.org/2001/XMLSchema" xmlns:p="http://schemas.microsoft.com/office/2006/metadata/properties" xmlns:ns2="bd9c1fc3-5280-4aa3-b794-8c5ff55ee54c" targetNamespace="http://schemas.microsoft.com/office/2006/metadata/properties" ma:root="true" ma:fieldsID="70dc49f2fbfac0b299b3895ceb40fc14" ns2:_="">
    <xsd:import namespace="bd9c1fc3-5280-4aa3-b794-8c5ff55ee5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c1fc3-5280-4aa3-b794-8c5ff55ee5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f47c714-dacf-4d27-aa12-2adda93261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9c1fc3-5280-4aa3-b794-8c5ff55ee54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D466AE-410B-4326-84E8-E067D3D91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9c1fc3-5280-4aa3-b794-8c5ff55ee5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B3FF47-F213-4575-A494-014B9DE54B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1E773F-7D75-4E9F-ABFF-535084AB41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0ED3D-A8FB-4E61-AB95-9DC56EAB4044}">
  <ds:schemaRefs>
    <ds:schemaRef ds:uri="http://schemas.microsoft.com/office/2006/metadata/properties"/>
    <ds:schemaRef ds:uri="http://schemas.microsoft.com/office/infopath/2007/PartnerControls"/>
    <ds:schemaRef ds:uri="bd9c1fc3-5280-4aa3-b794-8c5ff55ee5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ST_Press_Release_A4.dotm</Template>
  <TotalTime>153</TotalTime>
  <Pages>5</Pages>
  <Words>1502</Words>
  <Characters>8568</Characters>
  <Application>Microsoft Office Word</Application>
  <DocSecurity>0</DocSecurity>
  <Lines>71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10050</CharactersWithSpaces>
  <SharedDoc>false</SharedDoc>
  <HLinks>
    <vt:vector size="54" baseType="variant">
      <vt:variant>
        <vt:i4>5636108</vt:i4>
      </vt:variant>
      <vt:variant>
        <vt:i4>12</vt:i4>
      </vt:variant>
      <vt:variant>
        <vt:i4>0</vt:i4>
      </vt:variant>
      <vt:variant>
        <vt:i4>5</vt:i4>
      </vt:variant>
      <vt:variant>
        <vt:lpwstr>https://www.myswitzerland.com/en-ch/experiences/experience-tour/highlights-by-train-bus-and-boat/grand-train-tour-of-switzerland/</vt:lpwstr>
      </vt:variant>
      <vt:variant>
        <vt:lpwstr/>
      </vt:variant>
      <vt:variant>
        <vt:i4>1900623</vt:i4>
      </vt:variant>
      <vt:variant>
        <vt:i4>9</vt:i4>
      </vt:variant>
      <vt:variant>
        <vt:i4>0</vt:i4>
      </vt:variant>
      <vt:variant>
        <vt:i4>5</vt:i4>
      </vt:variant>
      <vt:variant>
        <vt:lpwstr>https://www.sbb.ch/en/tickets-offers/tickets/guests-abroad/swiss-travel-pass.html</vt:lpwstr>
      </vt:variant>
      <vt:variant>
        <vt:lpwstr/>
      </vt:variant>
      <vt:variant>
        <vt:i4>3735586</vt:i4>
      </vt:variant>
      <vt:variant>
        <vt:i4>6</vt:i4>
      </vt:variant>
      <vt:variant>
        <vt:i4>0</vt:i4>
      </vt:variant>
      <vt:variant>
        <vt:i4>5</vt:i4>
      </vt:variant>
      <vt:variant>
        <vt:lpwstr>https://www.uefa.com/womenseuro/ticketing/</vt:lpwstr>
      </vt:variant>
      <vt:variant>
        <vt:lpwstr/>
      </vt:variant>
      <vt:variant>
        <vt:i4>6750260</vt:i4>
      </vt:variant>
      <vt:variant>
        <vt:i4>3</vt:i4>
      </vt:variant>
      <vt:variant>
        <vt:i4>0</vt:i4>
      </vt:variant>
      <vt:variant>
        <vt:i4>5</vt:i4>
      </vt:variant>
      <vt:variant>
        <vt:lpwstr>https://www.switzerland.com/weuro25</vt:lpwstr>
      </vt:variant>
      <vt:variant>
        <vt:lpwstr/>
      </vt:variant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https://www.switzerland.com/weuro2025</vt:lpwstr>
      </vt:variant>
      <vt:variant>
        <vt:lpwstr/>
      </vt:variant>
      <vt:variant>
        <vt:i4>4980782</vt:i4>
      </vt:variant>
      <vt:variant>
        <vt:i4>9</vt:i4>
      </vt:variant>
      <vt:variant>
        <vt:i4>0</vt:i4>
      </vt:variant>
      <vt:variant>
        <vt:i4>5</vt:i4>
      </vt:variant>
      <vt:variant>
        <vt:lpwstr>mailto:matthias.albrecht@switzerland.com</vt:lpwstr>
      </vt:variant>
      <vt:variant>
        <vt:lpwstr/>
      </vt:variant>
      <vt:variant>
        <vt:i4>4980782</vt:i4>
      </vt:variant>
      <vt:variant>
        <vt:i4>6</vt:i4>
      </vt:variant>
      <vt:variant>
        <vt:i4>0</vt:i4>
      </vt:variant>
      <vt:variant>
        <vt:i4>5</vt:i4>
      </vt:variant>
      <vt:variant>
        <vt:lpwstr>mailto:matthias.albrecht@switzerland.com</vt:lpwstr>
      </vt:variant>
      <vt:variant>
        <vt:lpwstr/>
      </vt:variant>
      <vt:variant>
        <vt:i4>5373984</vt:i4>
      </vt:variant>
      <vt:variant>
        <vt:i4>3</vt:i4>
      </vt:variant>
      <vt:variant>
        <vt:i4>0</vt:i4>
      </vt:variant>
      <vt:variant>
        <vt:i4>5</vt:i4>
      </vt:variant>
      <vt:variant>
        <vt:lpwstr>mailto:martin.pally@switzerland.com</vt:lpwstr>
      </vt:variant>
      <vt:variant>
        <vt:lpwstr/>
      </vt:variant>
      <vt:variant>
        <vt:i4>4980782</vt:i4>
      </vt:variant>
      <vt:variant>
        <vt:i4>0</vt:i4>
      </vt:variant>
      <vt:variant>
        <vt:i4>0</vt:i4>
      </vt:variant>
      <vt:variant>
        <vt:i4>5</vt:i4>
      </vt:variant>
      <vt:variant>
        <vt:lpwstr>mailto:matthias.albrecht@switzerland.com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Rovati</cp:lastModifiedBy>
  <cp:revision>21</cp:revision>
  <cp:lastPrinted>2024-04-18T14:42:00Z</cp:lastPrinted>
  <dcterms:created xsi:type="dcterms:W3CDTF">2025-05-21T10:05:00Z</dcterms:created>
  <dcterms:modified xsi:type="dcterms:W3CDTF">2025-05-22T16:28:00Z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_lang">
    <vt:lpwstr>en</vt:lpwstr>
  </property>
  <property fmtid="{D5CDD505-2E9C-101B-9397-08002B2CF9AE}" pid="3" name="ContentTypeId">
    <vt:lpwstr>0x010100DB0EDB3AA359A843ACF59ABE61213522</vt:lpwstr>
  </property>
  <property fmtid="{D5CDD505-2E9C-101B-9397-08002B2CF9AE}" pid="4" name="MediaServiceImageTags">
    <vt:lpwstr/>
  </property>
</Properties>
</file>